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A1088D">
                              <w:rPr>
                                <w:rFonts w:ascii="Trebuchet MS" w:hAnsi="Trebuchet MS"/>
                                <w:lang w:val="ro-RO"/>
                              </w:rPr>
                              <w:t>14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A1088D">
                        <w:rPr>
                          <w:rFonts w:ascii="Trebuchet MS" w:hAnsi="Trebuchet MS"/>
                          <w:lang w:val="ro-RO"/>
                        </w:rPr>
                        <w:t>14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A1088D">
        <w:rPr>
          <w:rFonts w:ascii="Trebuchet MS" w:hAnsi="Trebuchet MS" w:cs="Calibri"/>
          <w:b/>
          <w:u w:val="single"/>
        </w:rPr>
        <w:t>treilea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A1088D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proofErr w:type="spellStart"/>
      <w:r>
        <w:rPr>
          <w:rFonts w:ascii="Trebuchet MS" w:hAnsi="Trebuchet MS" w:cs="Calibri"/>
        </w:rPr>
        <w:t>Cel</w:t>
      </w:r>
      <w:proofErr w:type="spellEnd"/>
      <w:r>
        <w:rPr>
          <w:rFonts w:ascii="Trebuchet MS" w:hAnsi="Trebuchet MS" w:cs="Calibri"/>
        </w:rPr>
        <w:t xml:space="preserve"> de-al </w:t>
      </w:r>
      <w:proofErr w:type="spellStart"/>
      <w:r>
        <w:rPr>
          <w:rFonts w:ascii="Trebuchet MS" w:hAnsi="Trebuchet MS" w:cs="Calibri"/>
        </w:rPr>
        <w:t>treilea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 w:rsidR="00096C4E">
        <w:rPr>
          <w:rFonts w:ascii="Trebuchet MS" w:hAnsi="Trebuchet MS" w:cs="Calibri"/>
          <w:b/>
        </w:rPr>
        <w:t>1</w:t>
      </w:r>
      <w:r>
        <w:rPr>
          <w:rFonts w:ascii="Trebuchet MS" w:hAnsi="Trebuchet MS" w:cs="Calibri"/>
          <w:b/>
        </w:rPr>
        <w:t>4</w:t>
      </w:r>
      <w:r w:rsidR="00397B3F" w:rsidRPr="00F0181F">
        <w:rPr>
          <w:rFonts w:ascii="Trebuchet MS" w:hAnsi="Trebuchet MS" w:cs="Calibri"/>
          <w:b/>
        </w:rPr>
        <w:t xml:space="preserve"> </w:t>
      </w:r>
      <w:proofErr w:type="spellStart"/>
      <w:r w:rsidR="00397B3F" w:rsidRPr="00F0181F">
        <w:rPr>
          <w:rFonts w:ascii="Trebuchet MS" w:hAnsi="Trebuchet MS" w:cs="Calibri"/>
          <w:b/>
        </w:rPr>
        <w:t>septembrie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LevOr</w:t>
      </w:r>
      <w:proofErr w:type="spellEnd"/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La </w:t>
      </w:r>
      <w:proofErr w:type="spellStart"/>
      <w:r w:rsidR="00A91C72">
        <w:rPr>
          <w:rFonts w:ascii="Trebuchet MS" w:hAnsi="Trebuchet MS" w:cs="Calibri"/>
        </w:rPr>
        <w:t>acest</w:t>
      </w:r>
      <w:proofErr w:type="spellEnd"/>
      <w:r w:rsidR="00A91C72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 w:rsidR="00A1088D">
        <w:rPr>
          <w:rFonts w:ascii="Trebuchet MS" w:hAnsi="Trebuchet MS" w:cs="Calibri"/>
        </w:rPr>
        <w:t xml:space="preserve"> </w:t>
      </w:r>
      <w:r w:rsidR="00A1088D" w:rsidRPr="00A1088D">
        <w:rPr>
          <w:rFonts w:ascii="Trebuchet MS" w:hAnsi="Trebuchet MS" w:cs="Calibri"/>
          <w:b/>
        </w:rPr>
        <w:t>Mini</w:t>
      </w:r>
      <w:r w:rsidR="00A1088D" w:rsidRPr="00A1088D">
        <w:rPr>
          <w:rFonts w:ascii="Trebuchet MS" w:hAnsi="Trebuchet MS" w:cs="Calibri"/>
          <w:b/>
          <w:lang w:val="ro-RO"/>
        </w:rPr>
        <w:t>sterului Consultării Publice și Dialogului Social, Secretariatului General al Guvernului și Ministerului Dezvoltării Regionale, Administrației Publice și Fondurilor Europene</w:t>
      </w:r>
      <w:r w:rsidR="00096C4E">
        <w:rPr>
          <w:rFonts w:ascii="Trebuchet MS" w:hAnsi="Trebuchet MS" w:cs="Calibri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r w:rsidR="005227CD">
        <w:rPr>
          <w:rFonts w:ascii="Trebuchet MS" w:hAnsi="Trebuchet MS" w:cs="Calibri"/>
        </w:rPr>
        <w:t xml:space="preserve">al </w:t>
      </w:r>
      <w:r w:rsidR="00A91C72">
        <w:rPr>
          <w:rFonts w:ascii="Trebuchet MS" w:hAnsi="Trebuchet MS" w:cs="Calibri"/>
        </w:rPr>
        <w:t>treilea</w:t>
      </w:r>
      <w:bookmarkStart w:id="0" w:name="_GoBack"/>
      <w:bookmarkEnd w:id="0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pentru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9F324F" w:rsidRDefault="009F324F" w:rsidP="009F324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05" w:rsidRDefault="00141A05" w:rsidP="00306146">
      <w:pPr>
        <w:spacing w:after="0" w:line="240" w:lineRule="auto"/>
      </w:pPr>
      <w:r>
        <w:separator/>
      </w:r>
    </w:p>
  </w:endnote>
  <w:endnote w:type="continuationSeparator" w:id="0">
    <w:p w:rsidR="00141A05" w:rsidRDefault="00141A0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05" w:rsidRDefault="00141A05" w:rsidP="00306146">
      <w:pPr>
        <w:spacing w:after="0" w:line="240" w:lineRule="auto"/>
      </w:pPr>
      <w:r>
        <w:separator/>
      </w:r>
    </w:p>
  </w:footnote>
  <w:footnote w:type="continuationSeparator" w:id="0">
    <w:p w:rsidR="00141A05" w:rsidRDefault="00141A0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96C4E"/>
    <w:rsid w:val="00141A05"/>
    <w:rsid w:val="0024147A"/>
    <w:rsid w:val="002C2A70"/>
    <w:rsid w:val="002F4178"/>
    <w:rsid w:val="00306146"/>
    <w:rsid w:val="00321214"/>
    <w:rsid w:val="00397B3F"/>
    <w:rsid w:val="003E517E"/>
    <w:rsid w:val="0043252D"/>
    <w:rsid w:val="004A3FF2"/>
    <w:rsid w:val="004B3A42"/>
    <w:rsid w:val="005227CD"/>
    <w:rsid w:val="00525C60"/>
    <w:rsid w:val="00557C3C"/>
    <w:rsid w:val="005830F2"/>
    <w:rsid w:val="005F5C00"/>
    <w:rsid w:val="006145F5"/>
    <w:rsid w:val="00770AEF"/>
    <w:rsid w:val="008B583C"/>
    <w:rsid w:val="009649B6"/>
    <w:rsid w:val="009F324F"/>
    <w:rsid w:val="00A1088D"/>
    <w:rsid w:val="00A118AA"/>
    <w:rsid w:val="00A91C72"/>
    <w:rsid w:val="00B2006F"/>
    <w:rsid w:val="00BA4BD8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38EDC4F6"/>
  <w15:docId w15:val="{4FFBD312-4038-4D05-A7B8-8037C87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5A5A-39ED-4228-8006-B847A7B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4</cp:revision>
  <cp:lastPrinted>2017-09-14T08:48:00Z</cp:lastPrinted>
  <dcterms:created xsi:type="dcterms:W3CDTF">2017-09-14T08:43:00Z</dcterms:created>
  <dcterms:modified xsi:type="dcterms:W3CDTF">2017-09-14T08:50:00Z</dcterms:modified>
</cp:coreProperties>
</file>