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46" w:rsidRPr="002C2A70" w:rsidRDefault="001C329E">
      <w:pPr>
        <w:rPr>
          <w:lang w:val="ro-R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019.6pt;margin-top:9pt;width:113.4pt;height:18.05pt;z-index:251667456;v-text-anchor:middle" filled="f" stroked="f">
            <v:textbox>
              <w:txbxContent>
                <w:p w:rsidR="005A0E40" w:rsidRPr="00525C60" w:rsidRDefault="005A0E40" w:rsidP="005A0E40">
                  <w:pPr>
                    <w:pStyle w:val="NoSpacing"/>
                    <w:jc w:val="right"/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</w:pPr>
                  <w:r w:rsidRPr="00525C60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Anexa nr.</w:t>
                  </w:r>
                  <w:r w:rsidR="009D761A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 xml:space="preserve"> </w:t>
                  </w:r>
                  <w:r w:rsidR="001C329E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6</w:t>
                  </w:r>
                </w:p>
              </w:txbxContent>
            </v:textbox>
          </v:shape>
        </w:pict>
      </w:r>
    </w:p>
    <w:p w:rsidR="001C329E" w:rsidRDefault="001C329E" w:rsidP="00525C60">
      <w:pPr>
        <w:jc w:val="right"/>
        <w:rPr>
          <w:lang w:val="ro-RO"/>
        </w:rPr>
      </w:pPr>
    </w:p>
    <w:p w:rsidR="00306146" w:rsidRPr="002C2A70" w:rsidRDefault="00EF7F9A" w:rsidP="00306146">
      <w:pPr>
        <w:rPr>
          <w:lang w:val="ro-RO"/>
        </w:rPr>
      </w:pPr>
      <w:r>
        <w:rPr>
          <w:noProof/>
        </w:rPr>
        <w:pict>
          <v:shape id="_x0000_s1045" type="#_x0000_t202" style="position:absolute;margin-left:0;margin-top:4.25pt;width:1133pt;height:62.1pt;z-index:251666432" filled="f" stroked="f">
            <v:textbox>
              <w:txbxContent>
                <w:p w:rsidR="005A0E40" w:rsidRPr="001C329E" w:rsidRDefault="005A0E40" w:rsidP="005A0E40">
                  <w:pPr>
                    <w:jc w:val="center"/>
                    <w:rPr>
                      <w:rFonts w:ascii="Trebuchet MS" w:hAnsi="Trebuchet MS"/>
                      <w:color w:val="003399"/>
                      <w:sz w:val="52"/>
                      <w:szCs w:val="52"/>
                      <w:lang w:val="ro-RO"/>
                    </w:rPr>
                  </w:pPr>
                  <w:r w:rsidRPr="001C329E">
                    <w:rPr>
                      <w:rFonts w:ascii="Trebuchet MS" w:hAnsi="Trebuchet MS" w:cs="TimesNewRomanPS-BoldMT"/>
                      <w:b/>
                      <w:bCs/>
                      <w:color w:val="003399"/>
                      <w:sz w:val="52"/>
                      <w:szCs w:val="52"/>
                      <w:lang w:val="ro-RO"/>
                    </w:rPr>
                    <w:t>Axa prioritară 1:</w:t>
                  </w:r>
                  <w:r w:rsidR="001C329E" w:rsidRPr="001C329E">
                    <w:rPr>
                      <w:rFonts w:ascii="Trebuchet MS" w:hAnsi="Trebuchet MS" w:cs="TimesNewRomanPS-BoldMT"/>
                      <w:b/>
                      <w:bCs/>
                      <w:color w:val="003399"/>
                      <w:sz w:val="52"/>
                      <w:szCs w:val="52"/>
                      <w:lang w:val="ro-RO"/>
                    </w:rPr>
                    <w:t xml:space="preserve"> </w:t>
                  </w:r>
                  <w:r w:rsidRPr="001C329E">
                    <w:rPr>
                      <w:rFonts w:ascii="Trebuchet MS" w:hAnsi="Trebuchet MS" w:cs="TimesNewRomanPS-BoldMT"/>
                      <w:b/>
                      <w:bCs/>
                      <w:color w:val="003399"/>
                      <w:sz w:val="52"/>
                      <w:szCs w:val="52"/>
                      <w:lang w:val="ro-RO"/>
                    </w:rPr>
                    <w:t xml:space="preserve"> Administrație publică și sistem judiciar eficiente</w:t>
                  </w:r>
                </w:p>
              </w:txbxContent>
            </v:textbox>
          </v:shape>
        </w:pict>
      </w: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1C329E" w:rsidP="00306146">
      <w:pPr>
        <w:rPr>
          <w:lang w:val="ro-RO"/>
        </w:rPr>
      </w:pPr>
      <w:r>
        <w:rPr>
          <w:noProof/>
        </w:rPr>
        <w:pict>
          <v:shape id="_x0000_s1047" type="#_x0000_t202" style="position:absolute;margin-left:0;margin-top:10.9pt;width:1133pt;height:117pt;z-index:251668480;v-text-anchor:middle" fillcolor="#4bacc6 [3208]" strokecolor="#4bacc6 [3208]" strokeweight="10pt">
            <v:stroke linestyle="thinThin"/>
            <v:shadow color="#868686"/>
            <v:textbox style="mso-next-textbox:#_x0000_s1047">
              <w:txbxContent>
                <w:p w:rsidR="009D761A" w:rsidRPr="001C329E" w:rsidRDefault="009D761A" w:rsidP="009D761A">
                  <w:pPr>
                    <w:pStyle w:val="Footer"/>
                    <w:spacing w:line="360" w:lineRule="auto"/>
                    <w:jc w:val="center"/>
                    <w:rPr>
                      <w:rFonts w:ascii="Trebuchet MS" w:hAnsi="Trebuchet MS"/>
                      <w:b/>
                      <w:color w:val="FFFFFF" w:themeColor="background1"/>
                      <w:sz w:val="52"/>
                      <w:szCs w:val="52"/>
                      <w:lang w:val="ro-RO"/>
                    </w:rPr>
                  </w:pPr>
                  <w:r w:rsidRPr="001C329E">
                    <w:rPr>
                      <w:rFonts w:ascii="Trebuchet MS" w:hAnsi="Trebuchet MS"/>
                      <w:b/>
                      <w:color w:val="FFFFFF" w:themeColor="background1"/>
                      <w:sz w:val="52"/>
                      <w:szCs w:val="52"/>
                      <w:lang w:val="ro-RO"/>
                    </w:rPr>
                    <w:t xml:space="preserve">Competența face diferența! </w:t>
                  </w:r>
                </w:p>
                <w:p w:rsidR="009D761A" w:rsidRPr="001C329E" w:rsidRDefault="009D761A" w:rsidP="009D761A">
                  <w:pPr>
                    <w:pStyle w:val="Footer"/>
                    <w:spacing w:line="360" w:lineRule="auto"/>
                    <w:jc w:val="center"/>
                    <w:rPr>
                      <w:rFonts w:ascii="Trebuchet MS" w:hAnsi="Trebuchet MS"/>
                      <w:b/>
                      <w:color w:val="FFFFFF" w:themeColor="background1"/>
                      <w:sz w:val="28"/>
                      <w:szCs w:val="28"/>
                      <w:lang w:val="ro-RO"/>
                    </w:rPr>
                  </w:pPr>
                  <w:r w:rsidRPr="001C329E">
                    <w:rPr>
                      <w:rFonts w:ascii="Trebuchet MS" w:hAnsi="Trebuchet MS"/>
                      <w:b/>
                      <w:color w:val="FFFFFF" w:themeColor="background1"/>
                      <w:sz w:val="28"/>
                      <w:szCs w:val="28"/>
                      <w:lang w:val="ro-RO"/>
                    </w:rPr>
                    <w:t>Proiect selectat în cadrul Programului Operațional Capacitate Administrativă cofinanțat de</w:t>
                  </w:r>
                </w:p>
                <w:p w:rsidR="009D761A" w:rsidRPr="001C329E" w:rsidRDefault="009D761A" w:rsidP="009D761A">
                  <w:pPr>
                    <w:pStyle w:val="Footer"/>
                    <w:spacing w:line="360" w:lineRule="auto"/>
                    <w:jc w:val="center"/>
                    <w:rPr>
                      <w:rFonts w:ascii="Trebuchet MS" w:hAnsi="Trebuchet MS"/>
                      <w:color w:val="FFFFFF" w:themeColor="background1"/>
                      <w:sz w:val="28"/>
                      <w:szCs w:val="28"/>
                      <w:lang w:val="ro-RO"/>
                    </w:rPr>
                  </w:pPr>
                  <w:r w:rsidRPr="001C329E">
                    <w:rPr>
                      <w:rFonts w:ascii="Trebuchet MS" w:hAnsi="Trebuchet MS"/>
                      <w:b/>
                      <w:color w:val="FFFFFF" w:themeColor="background1"/>
                      <w:sz w:val="28"/>
                      <w:szCs w:val="28"/>
                      <w:lang w:val="ro-RO"/>
                    </w:rPr>
                    <w:t xml:space="preserve"> Uniunea Europeană, din Fondul Social European</w:t>
                  </w:r>
                </w:p>
                <w:p w:rsidR="009D761A" w:rsidRPr="005A0E40" w:rsidRDefault="009D761A" w:rsidP="009D761A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06146" w:rsidRPr="002C2A70" w:rsidRDefault="00306146" w:rsidP="00306146">
      <w:pPr>
        <w:rPr>
          <w:lang w:val="ro-RO"/>
        </w:rPr>
      </w:pPr>
    </w:p>
    <w:p w:rsidR="009D761A" w:rsidRDefault="009D761A" w:rsidP="009D761A">
      <w:pPr>
        <w:rPr>
          <w:lang w:val="ro-RO"/>
        </w:rPr>
      </w:pPr>
    </w:p>
    <w:p w:rsidR="00306146" w:rsidRPr="009D761A" w:rsidRDefault="00306146" w:rsidP="009D761A">
      <w:pPr>
        <w:jc w:val="center"/>
        <w:rPr>
          <w:lang w:val="ro-RO"/>
        </w:rPr>
      </w:pPr>
    </w:p>
    <w:sectPr w:rsidR="00306146" w:rsidRPr="009D761A" w:rsidSect="00044A2D">
      <w:headerReference w:type="default" r:id="rId7"/>
      <w:footerReference w:type="default" r:id="rId8"/>
      <w:pgSz w:w="23814" w:h="16840" w:orient="landscape" w:code="8"/>
      <w:pgMar w:top="4649" w:right="567" w:bottom="3572" w:left="567" w:header="4672" w:footer="3668" w:gutter="0"/>
      <w:pgBorders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5EB" w:rsidRDefault="006655EB" w:rsidP="00306146">
      <w:pPr>
        <w:spacing w:after="0" w:line="240" w:lineRule="auto"/>
      </w:pPr>
      <w:r>
        <w:separator/>
      </w:r>
    </w:p>
  </w:endnote>
  <w:endnote w:type="continuationSeparator" w:id="0">
    <w:p w:rsidR="006655EB" w:rsidRDefault="006655EB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46" w:rsidRPr="00B427F9" w:rsidRDefault="00306146" w:rsidP="00B427F9">
    <w:pPr>
      <w:pStyle w:val="Footer"/>
      <w:spacing w:line="360" w:lineRule="auto"/>
      <w:jc w:val="center"/>
      <w:rPr>
        <w:rFonts w:ascii="Trebuchet MS" w:hAnsi="Trebuchet MS"/>
        <w:sz w:val="16"/>
        <w:szCs w:val="16"/>
        <w:lang w:val="ro-RO"/>
      </w:rPr>
    </w:pPr>
  </w:p>
  <w:p w:rsidR="00B427F9" w:rsidRPr="00B427F9" w:rsidRDefault="00B427F9" w:rsidP="00FD71BE">
    <w:pPr>
      <w:pStyle w:val="Footer"/>
      <w:spacing w:line="360" w:lineRule="auto"/>
      <w:jc w:val="center"/>
      <w:rPr>
        <w:rFonts w:ascii="Trebuchet MS" w:hAnsi="Trebuchet MS"/>
        <w:sz w:val="18"/>
        <w:szCs w:val="18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5EB" w:rsidRDefault="006655EB" w:rsidP="00306146">
      <w:pPr>
        <w:spacing w:after="0" w:line="240" w:lineRule="auto"/>
      </w:pPr>
      <w:r>
        <w:separator/>
      </w:r>
    </w:p>
  </w:footnote>
  <w:footnote w:type="continuationSeparator" w:id="0">
    <w:p w:rsidR="006655EB" w:rsidRDefault="006655EB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46" w:rsidRDefault="00B427F9" w:rsidP="00044A2D">
    <w:pPr>
      <w:pStyle w:val="Header"/>
      <w:tabs>
        <w:tab w:val="clear" w:pos="4680"/>
        <w:tab w:val="clear" w:pos="9360"/>
      </w:tabs>
      <w:jc w:val="center"/>
    </w:pPr>
    <w:r>
      <w:rPr>
        <w:noProof/>
      </w:rPr>
      <w:drawing>
        <wp:inline distT="0" distB="0" distL="0" distR="0">
          <wp:extent cx="14070169" cy="1471296"/>
          <wp:effectExtent l="19050" t="0" r="7781" b="0"/>
          <wp:docPr id="2" name="Picture 1" descr="Header A4 Portrait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17657" cy="1486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>
      <o:colormru v:ext="edit" colors="#039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6146"/>
    <w:rsid w:val="00044A2D"/>
    <w:rsid w:val="00104202"/>
    <w:rsid w:val="001C329E"/>
    <w:rsid w:val="00251B5F"/>
    <w:rsid w:val="002C2A70"/>
    <w:rsid w:val="00306146"/>
    <w:rsid w:val="00321214"/>
    <w:rsid w:val="0036392C"/>
    <w:rsid w:val="004B3A42"/>
    <w:rsid w:val="00525C60"/>
    <w:rsid w:val="00557C3C"/>
    <w:rsid w:val="005A0E40"/>
    <w:rsid w:val="006655EB"/>
    <w:rsid w:val="006F77B6"/>
    <w:rsid w:val="0080056D"/>
    <w:rsid w:val="009D761A"/>
    <w:rsid w:val="00B427F9"/>
    <w:rsid w:val="00BA4BD8"/>
    <w:rsid w:val="00BC3225"/>
    <w:rsid w:val="00D02701"/>
    <w:rsid w:val="00E6158B"/>
    <w:rsid w:val="00EB00D1"/>
    <w:rsid w:val="00EF7F9A"/>
    <w:rsid w:val="00FD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039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146"/>
  </w:style>
  <w:style w:type="paragraph" w:styleId="Footer">
    <w:name w:val="footer"/>
    <w:basedOn w:val="Normal"/>
    <w:link w:val="Foot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0BA6C-F1D8-410B-ABC6-2D71861C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mircea.pavel</dc:creator>
  <cp:lastModifiedBy>mircea.pavel</cp:lastModifiedBy>
  <cp:revision>13</cp:revision>
  <cp:lastPrinted>2016-03-31T13:45:00Z</cp:lastPrinted>
  <dcterms:created xsi:type="dcterms:W3CDTF">2016-03-31T10:30:00Z</dcterms:created>
  <dcterms:modified xsi:type="dcterms:W3CDTF">2016-03-31T13:45:00Z</dcterms:modified>
</cp:coreProperties>
</file>