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4D" w:rsidRPr="005B3618" w:rsidRDefault="00785D4D" w:rsidP="00785D4D">
      <w:pPr>
        <w:pStyle w:val="Header"/>
        <w:jc w:val="right"/>
        <w:rPr>
          <w:rFonts w:ascii="Trebuchet MS" w:hAnsi="Trebuchet MS"/>
          <w:color w:val="1F497D"/>
        </w:rPr>
      </w:pPr>
      <w:bookmarkStart w:id="0" w:name="_GoBack"/>
      <w:bookmarkEnd w:id="0"/>
      <w:r w:rsidRPr="005B3618">
        <w:rPr>
          <w:rFonts w:ascii="Trebuchet MS" w:hAnsi="Trebuchet MS"/>
          <w:color w:val="1F497D"/>
        </w:rPr>
        <w:t>Anexa  4</w:t>
      </w:r>
    </w:p>
    <w:p w:rsidR="00D101C9" w:rsidRPr="005B3618" w:rsidRDefault="00D101C9" w:rsidP="00D101C9">
      <w:pPr>
        <w:jc w:val="center"/>
        <w:outlineLvl w:val="0"/>
        <w:rPr>
          <w:rFonts w:ascii="Trebuchet MS" w:hAnsi="Trebuchet MS" w:cs="Arial"/>
          <w:b/>
        </w:rPr>
      </w:pPr>
    </w:p>
    <w:p w:rsidR="00D101C9" w:rsidRPr="005B3618" w:rsidRDefault="00D101C9" w:rsidP="004E3DE2">
      <w:pPr>
        <w:spacing w:line="360" w:lineRule="auto"/>
        <w:jc w:val="center"/>
        <w:outlineLvl w:val="0"/>
        <w:rPr>
          <w:rFonts w:ascii="Trebuchet MS" w:hAnsi="Trebuchet MS" w:cs="Arial"/>
          <w:b/>
        </w:rPr>
      </w:pPr>
      <w:r w:rsidRPr="005B3618">
        <w:rPr>
          <w:rFonts w:ascii="Trebuchet MS" w:hAnsi="Trebuchet MS" w:cs="Arial"/>
          <w:b/>
        </w:rPr>
        <w:t xml:space="preserve">GRILA DE EVALUARE </w:t>
      </w:r>
    </w:p>
    <w:p w:rsidR="00410551" w:rsidRPr="00942AEF" w:rsidRDefault="00410551" w:rsidP="00410551">
      <w:pPr>
        <w:jc w:val="center"/>
        <w:rPr>
          <w:rFonts w:ascii="Trebuchet MS" w:hAnsi="Trebuchet MS"/>
          <w:b/>
        </w:rPr>
      </w:pPr>
      <w:r w:rsidRPr="00942AEF">
        <w:rPr>
          <w:rFonts w:ascii="Trebuchet MS" w:hAnsi="Trebuchet MS" w:cs="Arial"/>
        </w:rPr>
        <w:t xml:space="preserve">pentru cererile de proiecte </w:t>
      </w:r>
      <w:r w:rsidRPr="00942AEF">
        <w:rPr>
          <w:rFonts w:ascii="Trebuchet MS" w:hAnsi="Trebuchet MS"/>
          <w:b/>
        </w:rPr>
        <w:t>IP5/2016(MY SMIS/POCA4/1/4)</w:t>
      </w:r>
    </w:p>
    <w:p w:rsidR="0022327B" w:rsidRPr="005B3618" w:rsidRDefault="0022327B" w:rsidP="0022327B">
      <w:pPr>
        <w:tabs>
          <w:tab w:val="left" w:pos="1230"/>
        </w:tabs>
        <w:rPr>
          <w:rFonts w:ascii="Trebuchet MS" w:hAnsi="Trebuchet MS" w:cs="Arial"/>
          <w:b/>
        </w:rPr>
      </w:pPr>
    </w:p>
    <w:p w:rsidR="00BD3702" w:rsidRDefault="0022327B" w:rsidP="0022327B">
      <w:pPr>
        <w:tabs>
          <w:tab w:val="left" w:pos="1230"/>
        </w:tabs>
        <w:rPr>
          <w:rFonts w:ascii="Trebuchet MS" w:hAnsi="Trebuchet MS" w:cs="Arial"/>
          <w:b/>
        </w:rPr>
      </w:pPr>
      <w:r w:rsidRPr="005B3618">
        <w:rPr>
          <w:rFonts w:ascii="Trebuchet MS" w:hAnsi="Trebuchet MS" w:cs="Arial"/>
          <w:b/>
        </w:rPr>
        <w:t xml:space="preserve">Cod </w:t>
      </w:r>
      <w:proofErr w:type="spellStart"/>
      <w:r w:rsidR="00BD3702">
        <w:rPr>
          <w:rFonts w:ascii="Trebuchet MS" w:hAnsi="Trebuchet MS" w:cs="Arial"/>
          <w:b/>
        </w:rPr>
        <w:t>My</w:t>
      </w:r>
      <w:proofErr w:type="spellEnd"/>
      <w:r w:rsidR="00BD3702">
        <w:rPr>
          <w:rFonts w:ascii="Trebuchet MS" w:hAnsi="Trebuchet MS" w:cs="Arial"/>
          <w:b/>
        </w:rPr>
        <w:t xml:space="preserve"> SMIS:</w:t>
      </w:r>
    </w:p>
    <w:p w:rsidR="00456348" w:rsidRPr="005B3618" w:rsidRDefault="00BD3702" w:rsidP="0022327B">
      <w:pPr>
        <w:tabs>
          <w:tab w:val="left" w:pos="1230"/>
        </w:tabs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Cod SIPOCA</w:t>
      </w:r>
      <w:r w:rsidR="0022327B" w:rsidRPr="005B3618">
        <w:rPr>
          <w:rFonts w:ascii="Trebuchet MS" w:hAnsi="Trebuchet MS" w:cs="Arial"/>
          <w:b/>
        </w:rPr>
        <w:t xml:space="preserve">: </w:t>
      </w:r>
    </w:p>
    <w:p w:rsidR="0022327B" w:rsidRPr="005B3618" w:rsidRDefault="0022327B" w:rsidP="0022327B">
      <w:pPr>
        <w:tabs>
          <w:tab w:val="left" w:pos="1230"/>
        </w:tabs>
        <w:rPr>
          <w:rFonts w:ascii="Trebuchet MS" w:hAnsi="Trebuchet MS" w:cs="Arial"/>
          <w:b/>
        </w:rPr>
      </w:pPr>
      <w:r w:rsidRPr="005B3618">
        <w:rPr>
          <w:rFonts w:ascii="Trebuchet MS" w:hAnsi="Trebuchet MS" w:cs="Arial"/>
          <w:b/>
        </w:rPr>
        <w:t xml:space="preserve">Nr. </w:t>
      </w:r>
      <w:proofErr w:type="spellStart"/>
      <w:r w:rsidRPr="005B3618">
        <w:rPr>
          <w:rFonts w:ascii="Trebuchet MS" w:hAnsi="Trebuchet MS" w:cs="Arial"/>
          <w:b/>
        </w:rPr>
        <w:t>înreg</w:t>
      </w:r>
      <w:proofErr w:type="spellEnd"/>
      <w:r w:rsidRPr="005B3618">
        <w:rPr>
          <w:rFonts w:ascii="Trebuchet MS" w:hAnsi="Trebuchet MS" w:cs="Arial"/>
          <w:b/>
        </w:rPr>
        <w:t>. CF:</w:t>
      </w:r>
    </w:p>
    <w:p w:rsidR="0022327B" w:rsidRPr="005B3618" w:rsidRDefault="0022327B" w:rsidP="0022327B">
      <w:pPr>
        <w:tabs>
          <w:tab w:val="left" w:pos="1230"/>
        </w:tabs>
        <w:rPr>
          <w:rFonts w:ascii="Trebuchet MS" w:hAnsi="Trebuchet MS" w:cs="Arial"/>
        </w:rPr>
      </w:pPr>
      <w:r w:rsidRPr="005B3618">
        <w:rPr>
          <w:rFonts w:ascii="Trebuchet MS" w:hAnsi="Trebuchet MS" w:cs="Arial"/>
          <w:b/>
        </w:rPr>
        <w:t>Titlul proiectului:</w:t>
      </w:r>
      <w:r w:rsidRPr="005B3618">
        <w:rPr>
          <w:rFonts w:ascii="Trebuchet MS" w:hAnsi="Trebuchet MS" w:cs="Arial"/>
        </w:rPr>
        <w:t xml:space="preserve"> </w:t>
      </w:r>
      <w:r w:rsidR="005C1C4A" w:rsidRPr="005B3618">
        <w:rPr>
          <w:rFonts w:ascii="Trebuchet MS" w:hAnsi="Trebuchet MS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327B" w:rsidRPr="005B3618" w:rsidRDefault="0022327B" w:rsidP="0022327B">
      <w:pPr>
        <w:tabs>
          <w:tab w:val="left" w:pos="1230"/>
        </w:tabs>
        <w:rPr>
          <w:rFonts w:ascii="Trebuchet MS" w:hAnsi="Trebuchet MS" w:cs="Arial"/>
        </w:rPr>
      </w:pPr>
      <w:r w:rsidRPr="005B3618">
        <w:rPr>
          <w:rFonts w:ascii="Trebuchet MS" w:hAnsi="Trebuchet MS" w:cs="Arial"/>
          <w:b/>
        </w:rPr>
        <w:t>Solicitant:</w:t>
      </w:r>
      <w:r w:rsidRPr="005B3618">
        <w:rPr>
          <w:rFonts w:ascii="Trebuchet MS" w:hAnsi="Trebuchet MS" w:cs="Arial"/>
        </w:rPr>
        <w:t xml:space="preserve"> </w:t>
      </w:r>
    </w:p>
    <w:tbl>
      <w:tblPr>
        <w:tblW w:w="14940" w:type="dxa"/>
        <w:tblInd w:w="108" w:type="dxa"/>
        <w:tblLayout w:type="fixed"/>
        <w:tblLook w:val="0000"/>
      </w:tblPr>
      <w:tblGrid>
        <w:gridCol w:w="3420"/>
        <w:gridCol w:w="1800"/>
        <w:gridCol w:w="9720"/>
      </w:tblGrid>
      <w:tr w:rsidR="00485B22" w:rsidRPr="005B3618" w:rsidTr="003F26D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22" w:rsidRPr="005B3618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5B3618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Punctaj acordat/maxim</w:t>
            </w:r>
          </w:p>
          <w:p w:rsidR="00485B22" w:rsidRPr="005B3618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5B3618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 xml:space="preserve">Explicaţii </w:t>
            </w:r>
          </w:p>
        </w:tc>
      </w:tr>
      <w:tr w:rsidR="00485B22" w:rsidRPr="005B3618" w:rsidTr="003F26DE">
        <w:trPr>
          <w:trHeight w:val="2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5B22" w:rsidRPr="005B3618" w:rsidRDefault="00485B22" w:rsidP="00FF4909">
            <w:pPr>
              <w:suppressAutoHyphens/>
              <w:ind w:left="356" w:hanging="360"/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2" w:rsidRPr="005B3618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B22" w:rsidRPr="005B3618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3</w:t>
            </w:r>
          </w:p>
        </w:tc>
      </w:tr>
      <w:tr w:rsidR="00485B22" w:rsidRPr="005B3618" w:rsidTr="003F26DE">
        <w:trPr>
          <w:trHeight w:val="494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  <w:vAlign w:val="center"/>
          </w:tcPr>
          <w:p w:rsidR="00485B22" w:rsidRPr="005B3618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="Trebuchet MS" w:hAnsi="Trebuchet MS" w:cs="Arial"/>
                <w:b/>
                <w:i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RELEVANŢĂ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85B22" w:rsidRPr="005B3618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/36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85B22" w:rsidRPr="005B3618" w:rsidRDefault="00485B22" w:rsidP="009339B9">
            <w:pPr>
              <w:rPr>
                <w:rFonts w:ascii="Trebuchet MS" w:hAnsi="Trebuchet MS" w:cs="Arial"/>
                <w:b/>
                <w:i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Dacă scorul obţinut la acest criteriu nu este de minimum 18 puncte, proiectul nu va mai fi evaluat în continuare şi va fi declarat respins.</w:t>
            </w:r>
          </w:p>
        </w:tc>
      </w:tr>
      <w:tr w:rsidR="00745362" w:rsidRPr="005B3618" w:rsidTr="003F26DE">
        <w:trPr>
          <w:trHeight w:val="481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AB171E" w:rsidRDefault="00AB171E" w:rsidP="00AB171E">
            <w:pPr>
              <w:tabs>
                <w:tab w:val="left" w:pos="432"/>
              </w:tabs>
              <w:suppressAutoHyphens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b/>
                <w:i/>
              </w:rPr>
              <w:t xml:space="preserve">1. </w:t>
            </w:r>
            <w:r w:rsidR="00745362" w:rsidRPr="00AB171E">
              <w:rPr>
                <w:rFonts w:ascii="Trebuchet MS" w:hAnsi="Trebuchet MS" w:cs="Arial"/>
                <w:b/>
                <w:i/>
              </w:rPr>
              <w:t xml:space="preserve">RELEVANŢĂ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996003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  <w:b/>
              </w:rPr>
              <w:t>/36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Dacă scorul obţinut la acest criteriu nu este de minimum 18 puncte, proiectul nu va mai fi evaluat în continuare şi va fi declarat respins.</w:t>
            </w:r>
          </w:p>
        </w:tc>
      </w:tr>
      <w:tr w:rsidR="00745362" w:rsidRPr="005B3618" w:rsidTr="003F26DE">
        <w:trPr>
          <w:trHeight w:val="538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 xml:space="preserve"> Corespondența proiectului cu obiectivul specific și rezultatul așteptat și indicatorii de program.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FE146A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/8</w:t>
            </w:r>
          </w:p>
          <w:p w:rsidR="00745362" w:rsidRPr="005B3618" w:rsidRDefault="00745362" w:rsidP="0099600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 xml:space="preserve">există corespondență între proiect și obiectivul specific, rezultatul așteptat, activități previzionate și indicatorii de program (inclusiv </w:t>
            </w:r>
            <w:r w:rsidRPr="005B3618">
              <w:rPr>
                <w:rFonts w:ascii="Trebuchet MS" w:hAnsi="Trebuchet MS"/>
              </w:rPr>
              <w:t>alocarea unei valori țintă)</w:t>
            </w:r>
            <w:r w:rsidRPr="005B3618">
              <w:rPr>
                <w:rFonts w:ascii="Trebuchet MS" w:hAnsi="Trebuchet MS" w:cs="Arial"/>
                <w:i/>
              </w:rPr>
              <w:t xml:space="preserve">, </w:t>
            </w:r>
            <w:r w:rsidRPr="005B3618">
              <w:rPr>
                <w:rFonts w:ascii="Trebuchet MS" w:hAnsi="Trebuchet MS" w:cs="Arial"/>
              </w:rPr>
              <w:t>pentru care s-a deschis linia de finanțare;</w:t>
            </w:r>
          </w:p>
          <w:p w:rsidR="00745362" w:rsidRPr="005B3618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proiectul contribuie efectiv la obiectivul specific, activitățile previzionate, rezultatul așteptat și indicatorii de program, pentru care s-a deschis linia de finanțare.</w:t>
            </w:r>
          </w:p>
        </w:tc>
      </w:tr>
      <w:tr w:rsidR="00745362" w:rsidRPr="005B3618" w:rsidTr="003F26DE">
        <w:trPr>
          <w:trHeight w:val="269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 xml:space="preserve"> Legătura cu strategiile existente și  complementaritatea proiectului cu alte inițiative.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FE146A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/7</w:t>
            </w:r>
          </w:p>
          <w:p w:rsidR="00745362" w:rsidRPr="005B3618" w:rsidRDefault="00745362" w:rsidP="0099600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există o legătură a proiectului cu documentele strategice aferente domeniului, existente la nivel comunitar și/sau național, regional, local, instituțional;</w:t>
            </w:r>
          </w:p>
          <w:p w:rsidR="00745362" w:rsidRPr="005B3618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este evidențiat modul în care proiectul extinde sau îmbunătățește alte inițiative similare, anterioare sau acționează simultan și/sau complementar cu alte inițiative (proiecte) proprii sau externe,finanţate din fonduri publice sau private.</w:t>
            </w:r>
          </w:p>
        </w:tc>
      </w:tr>
      <w:tr w:rsidR="00745362" w:rsidRPr="005B3618" w:rsidTr="003F26DE">
        <w:trPr>
          <w:trHeight w:val="269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>Nevoia la care răspunde  proiectul.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996003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/7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nevoia la care proiectul îşi propune să răspundă este clar identificată și descris;</w:t>
            </w:r>
          </w:p>
          <w:p w:rsidR="00745362" w:rsidRPr="00BD62C3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BD62C3">
              <w:rPr>
                <w:rFonts w:ascii="Trebuchet MS" w:hAnsi="Trebuchet MS" w:cs="Arial"/>
              </w:rPr>
              <w:t>nevoia identificată este susținută prin prezentarea unor date statistice, studii sau analize specifice efectuate.</w:t>
            </w:r>
          </w:p>
        </w:tc>
      </w:tr>
      <w:tr w:rsidR="00745362" w:rsidRPr="005B3618" w:rsidTr="003F26DE">
        <w:trPr>
          <w:trHeight w:val="538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 xml:space="preserve"> Caracterul inovator al proiectului.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FE146A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/2</w:t>
            </w:r>
          </w:p>
          <w:p w:rsidR="00745362" w:rsidRPr="005B3618" w:rsidRDefault="00745362" w:rsidP="0099600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Proiectul aduce elemente noi, inclusiv o abordare nouă, originală, prin care răspunde la nevoia identificată.</w:t>
            </w:r>
          </w:p>
        </w:tc>
      </w:tr>
      <w:tr w:rsidR="00745362" w:rsidRPr="005B3618" w:rsidTr="003F26DE">
        <w:trPr>
          <w:trHeight w:val="538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>Identificarea și descrierea  grupului ţintă.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996003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/7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grupul țintă este identificat, dimensionat și exprimat clar și coerent (acesta trebuie compus doar din persoanele care beneficiază în mod direct de activitățile/rezultatele proiectului), plecând de la nevoia identificată;</w:t>
            </w:r>
          </w:p>
          <w:p w:rsidR="00745362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proiectul contribuie la soluționarea problemelor grupului țintă;</w:t>
            </w:r>
          </w:p>
          <w:p w:rsidR="00745362" w:rsidRPr="00212F18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212F18">
              <w:rPr>
                <w:rFonts w:ascii="Trebuchet MS" w:hAnsi="Trebuchet MS" w:cs="Arial"/>
              </w:rPr>
              <w:lastRenderedPageBreak/>
              <w:t>există o legătură a grupului țintă identificat cu rezultatele și indicatorii proiectului.</w:t>
            </w:r>
          </w:p>
        </w:tc>
      </w:tr>
      <w:tr w:rsidR="00745362" w:rsidRPr="005B3618" w:rsidTr="003F26DE">
        <w:trPr>
          <w:trHeight w:val="269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lastRenderedPageBreak/>
              <w:t xml:space="preserve"> Corespondența și contribuția măsurilor privind dezvoltarea durabilă și promovarea egalității de șanse și nediscriminare la principiile orizontale ale Uniunii Europene.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Sunt prezentate și descrise în proiect inițiative suplimentare (nu se punctează  respectarea măsurilor minime din ghidul solicitantului), care corespund și contribuie la principiile orizontale ale UE (de exemplu: utilizarea hârtiei reciclabile, mesaj în corespondența electronică, etc.).</w:t>
            </w:r>
          </w:p>
        </w:tc>
      </w:tr>
      <w:tr w:rsidR="00301346" w:rsidRPr="005B3618" w:rsidTr="003F26DE">
        <w:trPr>
          <w:trHeight w:val="269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1346" w:rsidRPr="00301346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301346">
              <w:rPr>
                <w:rFonts w:ascii="Trebuchet MS" w:hAnsi="Trebuchet MS" w:cs="Arial"/>
                <w:i/>
              </w:rPr>
              <w:t xml:space="preserve"> Experienţa solicitantului și partenerilor.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301346" w:rsidRDefault="00301346" w:rsidP="008D1CE0">
            <w:pPr>
              <w:jc w:val="center"/>
              <w:rPr>
                <w:rFonts w:ascii="Trebuchet MS" w:hAnsi="Trebuchet MS" w:cs="Arial"/>
                <w:i/>
              </w:rPr>
            </w:pPr>
            <w:r w:rsidRPr="00301346">
              <w:rPr>
                <w:rFonts w:ascii="Trebuchet MS" w:hAnsi="Trebuchet MS" w:cs="Arial"/>
                <w:i/>
              </w:rPr>
              <w:t>/3</w:t>
            </w:r>
          </w:p>
          <w:p w:rsidR="00301346" w:rsidRPr="00301346" w:rsidRDefault="00301346" w:rsidP="008D1CE0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301346" w:rsidRDefault="00301346" w:rsidP="008D1CE0">
            <w:pPr>
              <w:ind w:left="30"/>
              <w:rPr>
                <w:rFonts w:ascii="Trebuchet MS" w:hAnsi="Trebuchet MS" w:cs="Arial"/>
                <w:i/>
              </w:rPr>
            </w:pPr>
            <w:r w:rsidRPr="00301346">
              <w:rPr>
                <w:rFonts w:ascii="Trebuchet MS" w:hAnsi="Trebuchet MS" w:cs="Arial"/>
                <w:i/>
              </w:rPr>
              <w:t xml:space="preserve">Solicitantului și/sau partenerii au experienţă în implementarea de proiecte cu finanțare nerambursabilă din fonduri publice (inclusiv UE, norvegiene, elvețiene) sau de împrumut din partea Instituțiilor Financiare Internaționale (IFI): </w:t>
            </w:r>
          </w:p>
          <w:p w:rsidR="00301346" w:rsidRPr="00301346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="Trebuchet MS" w:hAnsi="Trebuchet MS" w:cs="Arial"/>
                <w:i/>
              </w:rPr>
            </w:pPr>
            <w:r w:rsidRPr="00301346">
              <w:rPr>
                <w:rFonts w:ascii="Trebuchet MS" w:hAnsi="Trebuchet MS" w:cs="Arial"/>
                <w:i/>
              </w:rPr>
              <w:t>Experiență în implementarea de proiect:</w:t>
            </w:r>
          </w:p>
          <w:p w:rsidR="00301346" w:rsidRPr="00301346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="Trebuchet MS" w:hAnsi="Trebuchet MS" w:cs="Arial"/>
                <w:i/>
              </w:rPr>
            </w:pPr>
            <w:r w:rsidRPr="00301346">
              <w:rPr>
                <w:rFonts w:ascii="Trebuchet MS" w:hAnsi="Trebuchet MS" w:cs="Arial"/>
                <w:i/>
              </w:rPr>
              <w:t>solicitantul și/sau partenerii au în implementare cel puțin 1 proiect (nu neapărat împreună);</w:t>
            </w:r>
          </w:p>
          <w:p w:rsidR="00301346" w:rsidRPr="00301346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="Trebuchet MS" w:hAnsi="Trebuchet MS" w:cs="Arial"/>
                <w:i/>
              </w:rPr>
            </w:pPr>
            <w:r w:rsidRPr="00301346">
              <w:rPr>
                <w:rFonts w:ascii="Trebuchet MS" w:hAnsi="Trebuchet MS" w:cs="Arial"/>
                <w:i/>
              </w:rPr>
              <w:t xml:space="preserve">solicitantul și/sau partenerii au implementat (finalizat) cel puțin 1 proiect (nu neapărat împreună. </w:t>
            </w:r>
          </w:p>
          <w:p w:rsidR="00301346" w:rsidRPr="00301346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="Trebuchet MS" w:hAnsi="Trebuchet MS" w:cs="Arial"/>
                <w:i/>
              </w:rPr>
            </w:pPr>
            <w:r w:rsidRPr="00301346">
              <w:rPr>
                <w:rFonts w:ascii="Trebuchet MS" w:hAnsi="Trebuchet MS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finanțare.</w:t>
            </w:r>
          </w:p>
        </w:tc>
      </w:tr>
    </w:tbl>
    <w:p w:rsidR="0050106B" w:rsidRPr="005B3618" w:rsidRDefault="0050106B" w:rsidP="00DC4E42">
      <w:pPr>
        <w:rPr>
          <w:rFonts w:ascii="Trebuchet MS" w:hAnsi="Trebuchet MS" w:cs="Arial"/>
        </w:rPr>
      </w:pPr>
    </w:p>
    <w:p w:rsidR="0050106B" w:rsidRPr="005B3618" w:rsidRDefault="0050106B" w:rsidP="0022327B">
      <w:pPr>
        <w:pageBreakBefore/>
        <w:ind w:left="-74"/>
        <w:rPr>
          <w:rFonts w:ascii="Trebuchet MS" w:hAnsi="Trebuchet MS" w:cs="Arial"/>
        </w:rPr>
      </w:pPr>
    </w:p>
    <w:tbl>
      <w:tblPr>
        <w:tblW w:w="14536" w:type="dxa"/>
        <w:jc w:val="center"/>
        <w:tblInd w:w="-317" w:type="dxa"/>
        <w:tblLayout w:type="fixed"/>
        <w:tblLook w:val="0000"/>
      </w:tblPr>
      <w:tblGrid>
        <w:gridCol w:w="3420"/>
        <w:gridCol w:w="1642"/>
        <w:gridCol w:w="9474"/>
      </w:tblGrid>
      <w:tr w:rsidR="00485B22" w:rsidRPr="005B3618" w:rsidTr="00194B7B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22" w:rsidRPr="005B3618" w:rsidRDefault="00485B22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5B3618" w:rsidRDefault="00485B22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Punctaj acordat/maxim</w:t>
            </w:r>
          </w:p>
          <w:p w:rsidR="00485B22" w:rsidRPr="005B3618" w:rsidRDefault="00485B22" w:rsidP="001D3ED9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5B3618" w:rsidRDefault="00485B22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 xml:space="preserve">Explicaţii </w:t>
            </w:r>
          </w:p>
        </w:tc>
      </w:tr>
      <w:tr w:rsidR="00485B22" w:rsidRPr="005B3618" w:rsidTr="00194B7B">
        <w:trPr>
          <w:trHeight w:val="212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5B22" w:rsidRPr="005B3618" w:rsidRDefault="00485B22" w:rsidP="001D3ED9">
            <w:pPr>
              <w:suppressAutoHyphens/>
              <w:ind w:left="356" w:hanging="360"/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2" w:rsidRPr="005B3618" w:rsidRDefault="00485B22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1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B22" w:rsidRPr="005B3618" w:rsidRDefault="00485B22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3</w:t>
            </w:r>
          </w:p>
        </w:tc>
      </w:tr>
      <w:tr w:rsidR="00485B22" w:rsidRPr="005B3618" w:rsidTr="00194B7B">
        <w:trPr>
          <w:trHeight w:val="3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</w:tcPr>
          <w:p w:rsidR="00485B22" w:rsidRPr="005B3618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="Trebuchet MS" w:hAnsi="Trebuchet MS" w:cs="Arial"/>
                <w:b/>
                <w:color w:val="C00000"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METODOLOGIE DE IMPLEMENTARE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5B3618" w:rsidRDefault="00485B22" w:rsidP="009339B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/34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5B3618" w:rsidRDefault="00485B22" w:rsidP="00CE1BFD">
            <w:pPr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Dacă scorul obţinut la acest criteriu nu este de minimum 17 puncte, proiectul nu va mai fi evaluat în continuare şi va fi declarat respins.</w:t>
            </w:r>
          </w:p>
        </w:tc>
      </w:tr>
      <w:tr w:rsidR="00745362" w:rsidRPr="005B3618" w:rsidTr="00194B7B">
        <w:trPr>
          <w:trHeight w:val="547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745362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 xml:space="preserve">Logica proiectului, respectiv corespondența dintre obiectivul general, obiectivele specifice, rezultate, activități și indicatorii de proiect.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FE146A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/21</w:t>
            </w:r>
          </w:p>
          <w:p w:rsidR="00745362" w:rsidRPr="005B3618" w:rsidRDefault="00745362" w:rsidP="00FE146A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FE146A">
            <w:pPr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Obiectivul general, obiectivele specifice, rezultatele, indicatori de proiect și descrierea activităților/sub</w:t>
            </w:r>
            <w:r w:rsidR="001C3DA1">
              <w:rPr>
                <w:rFonts w:ascii="Trebuchet MS" w:hAnsi="Trebuchet MS" w:cs="Arial"/>
              </w:rPr>
              <w:t>-</w:t>
            </w:r>
            <w:r w:rsidRPr="005B3618">
              <w:rPr>
                <w:rFonts w:ascii="Trebuchet MS" w:hAnsi="Trebuchet MS" w:cs="Arial"/>
              </w:rPr>
              <w:t xml:space="preserve">activităților derulate asigură o bună implementare a proiectului, existând corelare logică între ele: 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 xml:space="preserve">obiectivul general al proiectului este o consecinţă a îndeplinirii obiectivelor specifice ale proiectului; 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obiectivele specifice ale proiectului sunt atinse ca urmare a obținerii rezultatelor așteptate;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rezultatele așteptate ale proiectului sunt clar definite, realizabile, și decurg logic din descrierea activităților derulate în vederea obținerii acestora;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activitățile proiectului sunt formulate pornind de la tipurile de acțiuni POCA și conduc la atingerea rezultatelor așteptat;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există o succesiune în timp realistă și o descriere clară și coerentă a activităților/sub</w:t>
            </w:r>
            <w:r w:rsidR="001C3DA1">
              <w:rPr>
                <w:rFonts w:ascii="Trebuchet MS" w:hAnsi="Trebuchet MS" w:cs="Arial"/>
              </w:rPr>
              <w:t>-</w:t>
            </w:r>
            <w:r w:rsidRPr="005B3618">
              <w:rPr>
                <w:rFonts w:ascii="Trebuchet MS" w:hAnsi="Trebuchet MS" w:cs="Arial"/>
              </w:rPr>
              <w:t>activităților derulate (pașilor de urmat) în vederea obținerii rezultatelor așteptate, care asigură o evaluare corectă a nivelului de efort;</w:t>
            </w:r>
          </w:p>
          <w:p w:rsidR="00745362" w:rsidRPr="001C3DA1" w:rsidDel="007A660D" w:rsidRDefault="00745362" w:rsidP="001C3DA1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rezultatele așteptate sunt cuantificate prin indicatorii de proiect stabiliți;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indicatorii de proiect sunt formulați utilizându-se termeni cheie pornind de la tipurile de acțiuni POCA (ex. nr. de proceduri, studii, metodologii, documente strategice, mecanisme, etc.);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valorile țintă stabilite pentru indicatorii proiectului sunt realiste, plecând de la valoarea ,,0”.</w:t>
            </w:r>
          </w:p>
          <w:p w:rsidR="00745362" w:rsidRPr="005B3618" w:rsidRDefault="00745362" w:rsidP="00FE146A">
            <w:pPr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Pentru activitățile/sub</w:t>
            </w:r>
            <w:r w:rsidR="001C3DA1">
              <w:rPr>
                <w:rFonts w:ascii="Trebuchet MS" w:hAnsi="Trebuchet MS" w:cs="Arial"/>
              </w:rPr>
              <w:t>-</w:t>
            </w:r>
            <w:r w:rsidRPr="005B3618">
              <w:rPr>
                <w:rFonts w:ascii="Trebuchet MS" w:hAnsi="Trebuchet MS" w:cs="Arial"/>
              </w:rPr>
              <w:t>activitățile demarate anterior depunerii cererii de finanțare la AM POCA</w:t>
            </w:r>
            <w:r w:rsidR="001C3DA1">
              <w:rPr>
                <w:rFonts w:ascii="Trebuchet MS" w:hAnsi="Trebuchet MS" w:cs="Arial"/>
              </w:rPr>
              <w:t>,</w:t>
            </w:r>
            <w:r w:rsidRPr="005B3618">
              <w:rPr>
                <w:rFonts w:ascii="Trebuchet MS" w:hAnsi="Trebuchet MS" w:cs="Arial"/>
              </w:rPr>
              <w:t xml:space="preserve"> precum și pentru rezultatele atinse sau valorile indicatorilor realizate/obținute până la această dată, se va urmări menționarea acestor aspecte în cuprinsul cererii de finanțare.</w:t>
            </w:r>
          </w:p>
        </w:tc>
      </w:tr>
      <w:tr w:rsidR="00745362" w:rsidRPr="005B3618" w:rsidTr="00194B7B">
        <w:trPr>
          <w:trHeight w:val="113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745362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>Achizițiile publice.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FE146A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/5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sunt cuprinse atât procedurile de achiziție, cât și cele directe prevăzute în cadrul proiectului, atât cele demarate/efectuate până la depunerea cererii de finanţare (dacă e cazul), cât și cele preconizate după depunerea acesteia;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valoarea estimată a achiziției corespunde procedurii aplicate (încadrarea în praguri);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 xml:space="preserve">durata de derulare a achiziției este realistă, în concordanță cu procedura aplicată (se are în vedere posibilitatea apariției unor contestații) și corelată cu succesiunea logică a </w:t>
            </w:r>
            <w:r w:rsidRPr="005B3618">
              <w:rPr>
                <w:rFonts w:ascii="Trebuchet MS" w:hAnsi="Trebuchet MS" w:cs="Arial"/>
              </w:rPr>
              <w:lastRenderedPageBreak/>
              <w:t>activităților realizate în vederea obținerii rezultatelor;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achizițiile prevăzute respectă principiul nedivizării contractelor cu obiecte similare, în contracte de valoare mică.</w:t>
            </w:r>
            <w:r w:rsidRPr="005B3618">
              <w:rPr>
                <w:rFonts w:ascii="Trebuchet MS" w:hAnsi="Trebuchet MS"/>
                <w:i/>
              </w:rPr>
              <w:t xml:space="preserve"> </w:t>
            </w:r>
          </w:p>
        </w:tc>
      </w:tr>
      <w:tr w:rsidR="00745362" w:rsidRPr="005B3618" w:rsidTr="00194B7B">
        <w:trPr>
          <w:trHeight w:val="102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745362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FE146A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/2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riscurile legate de implementarea proiectului sunt corect identificate;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sunt stabilite măsuri potrivite de reducere și/sau contracarare a riscurilor identificate.</w:t>
            </w:r>
          </w:p>
        </w:tc>
      </w:tr>
      <w:tr w:rsidR="00745362" w:rsidRPr="005B3618" w:rsidTr="00194B7B">
        <w:trPr>
          <w:trHeight w:val="102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745362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>Resurse umane.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FE146A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/4</w:t>
            </w:r>
          </w:p>
          <w:p w:rsidR="00745362" w:rsidRPr="005B3618" w:rsidRDefault="00745362" w:rsidP="00FE146A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 xml:space="preserve">pozițiile membrilor echipei de management a proiectului sunt justificate, având atribuții individuale, care nu se suprapun, </w:t>
            </w:r>
            <w:r w:rsidRPr="00194B7B">
              <w:rPr>
                <w:rFonts w:ascii="Trebuchet MS" w:hAnsi="Trebuchet MS" w:cs="Arial"/>
              </w:rPr>
              <w:t>chiar dacă proiectul se implementează în parteneriat sau personalul din cadrul organizației solicitantului/partenerului  este sprijinit, prin expertiză externă furnizată prin contracte de prestare servicii prin care sunt realizate activităţile aferente managementului proiectului</w:t>
            </w:r>
            <w:r w:rsidRPr="005B3618">
              <w:rPr>
                <w:rFonts w:ascii="Trebuchet MS" w:hAnsi="Trebuchet MS" w:cs="Arial"/>
              </w:rPr>
              <w:t>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echipa de implementare a proiectului este corect dimensionată, în raport cu complexitatea proiectului.</w:t>
            </w:r>
          </w:p>
        </w:tc>
      </w:tr>
      <w:tr w:rsidR="00745362" w:rsidRPr="005B3618" w:rsidTr="00194B7B">
        <w:trPr>
          <w:trHeight w:val="102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745362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>Resurse materiale.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FE146A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/2</w:t>
            </w:r>
          </w:p>
          <w:p w:rsidR="00745362" w:rsidRPr="005B3618" w:rsidRDefault="00745362" w:rsidP="00FE146A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 xml:space="preserve">resursele materiale puse la dispoziție de solicitant și parteneri (dacă este cazul) sunt utile pentru buna implementare a proiectului (sedii, echipamente IT, mijloace de transport, etc.); 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necesitatea resurselor materiale ce urmează a fi achiziționate din bugetul proiectului este justificată și contribuie la buna implementare a acestuia (sedii, echipamente IT, mijloace de transport, etc.).</w:t>
            </w:r>
          </w:p>
        </w:tc>
      </w:tr>
    </w:tbl>
    <w:p w:rsidR="0050106B" w:rsidRPr="005B3618" w:rsidRDefault="0050106B" w:rsidP="00D101C9">
      <w:pPr>
        <w:ind w:left="-72"/>
        <w:rPr>
          <w:rFonts w:ascii="Trebuchet MS" w:hAnsi="Trebuchet MS" w:cs="Arial"/>
        </w:rPr>
      </w:pPr>
    </w:p>
    <w:p w:rsidR="0050106B" w:rsidRPr="005B3618" w:rsidRDefault="0050106B" w:rsidP="0022327B">
      <w:pPr>
        <w:pageBreakBefore/>
        <w:ind w:left="-74"/>
        <w:rPr>
          <w:rFonts w:ascii="Trebuchet MS" w:hAnsi="Trebuchet MS" w:cs="Arial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1800"/>
        <w:gridCol w:w="9360"/>
      </w:tblGrid>
      <w:tr w:rsidR="00485B22" w:rsidRPr="005B3618" w:rsidTr="003F26DE">
        <w:tc>
          <w:tcPr>
            <w:tcW w:w="3420" w:type="dxa"/>
          </w:tcPr>
          <w:p w:rsidR="00485B22" w:rsidRPr="005B3618" w:rsidRDefault="00485B22" w:rsidP="00812296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1800" w:type="dxa"/>
          </w:tcPr>
          <w:p w:rsidR="00485B22" w:rsidRPr="005B3618" w:rsidRDefault="00485B22" w:rsidP="00812296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Punctaj acordat/maxim</w:t>
            </w:r>
          </w:p>
          <w:p w:rsidR="00485B22" w:rsidRPr="005B3618" w:rsidRDefault="00485B22" w:rsidP="00812296">
            <w:pPr>
              <w:tabs>
                <w:tab w:val="left" w:pos="6228"/>
                <w:tab w:val="left" w:pos="7398"/>
                <w:tab w:val="left" w:pos="9018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9360" w:type="dxa"/>
          </w:tcPr>
          <w:p w:rsidR="00485B22" w:rsidRPr="005B3618" w:rsidRDefault="00485B22" w:rsidP="00812296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</w:p>
          <w:p w:rsidR="00485B22" w:rsidRPr="005B3618" w:rsidRDefault="00485B22" w:rsidP="00812296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Explicaţii</w:t>
            </w:r>
          </w:p>
        </w:tc>
      </w:tr>
      <w:tr w:rsidR="00485B22" w:rsidRPr="005B3618" w:rsidTr="003F26DE">
        <w:tc>
          <w:tcPr>
            <w:tcW w:w="3420" w:type="dxa"/>
            <w:tcBorders>
              <w:bottom w:val="single" w:sz="4" w:space="0" w:color="auto"/>
            </w:tcBorders>
          </w:tcPr>
          <w:p w:rsidR="00485B22" w:rsidRPr="005B3618" w:rsidRDefault="00485B22" w:rsidP="00812296">
            <w:pPr>
              <w:suppressAutoHyphens/>
              <w:ind w:left="356" w:hanging="360"/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85B22" w:rsidRPr="005B3618" w:rsidRDefault="00485B22" w:rsidP="00812296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1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485B22" w:rsidRPr="005B3618" w:rsidRDefault="00485B22" w:rsidP="00812296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3</w:t>
            </w:r>
          </w:p>
        </w:tc>
      </w:tr>
      <w:tr w:rsidR="00B352DD" w:rsidRPr="005B3618" w:rsidTr="00FA49D9">
        <w:tc>
          <w:tcPr>
            <w:tcW w:w="3420" w:type="dxa"/>
            <w:shd w:val="clear" w:color="auto" w:fill="C2D69B" w:themeFill="accent3" w:themeFillTint="99"/>
          </w:tcPr>
          <w:p w:rsidR="00B352DD" w:rsidRPr="005B3618" w:rsidRDefault="00DD3FDC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Eficiența cheltuielilor</w:t>
            </w:r>
            <w:r w:rsidR="00B352DD" w:rsidRPr="005B3618">
              <w:rPr>
                <w:rFonts w:ascii="Trebuchet MS" w:hAnsi="Trebuchet MS" w:cs="Arial"/>
                <w:b/>
                <w:i/>
              </w:rPr>
              <w:t xml:space="preserve"> 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B352DD" w:rsidRPr="005B3618" w:rsidRDefault="00B352DD" w:rsidP="00A46D61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  <w:b/>
              </w:rPr>
              <w:t>/</w:t>
            </w:r>
            <w:r w:rsidR="00A46D61" w:rsidRPr="005B3618">
              <w:rPr>
                <w:rFonts w:ascii="Trebuchet MS" w:hAnsi="Trebuchet MS" w:cs="Arial"/>
                <w:b/>
              </w:rPr>
              <w:t>24</w:t>
            </w:r>
          </w:p>
        </w:tc>
        <w:tc>
          <w:tcPr>
            <w:tcW w:w="9360" w:type="dxa"/>
            <w:shd w:val="clear" w:color="auto" w:fill="C2D69B" w:themeFill="accent3" w:themeFillTint="99"/>
          </w:tcPr>
          <w:p w:rsidR="00B352DD" w:rsidRPr="005B3618" w:rsidRDefault="00B352DD" w:rsidP="00A46D61">
            <w:pPr>
              <w:numPr>
                <w:ilvl w:val="0"/>
                <w:numId w:val="43"/>
              </w:numPr>
              <w:ind w:left="347" w:hanging="284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 xml:space="preserve">Dacă scorul obţinut la acest criteriu nu este de minimum </w:t>
            </w:r>
            <w:r w:rsidR="00A46D61" w:rsidRPr="005B3618">
              <w:rPr>
                <w:rFonts w:ascii="Trebuchet MS" w:hAnsi="Trebuchet MS" w:cs="Arial"/>
                <w:b/>
                <w:i/>
              </w:rPr>
              <w:t>12</w:t>
            </w:r>
            <w:r w:rsidRPr="005B3618">
              <w:rPr>
                <w:rFonts w:ascii="Trebuchet MS" w:hAnsi="Trebuchet MS" w:cs="Arial"/>
                <w:b/>
                <w:i/>
              </w:rPr>
              <w:t xml:space="preserve"> puncte, proiectul nu va mai fi evaluat în continuare şi va fi declarat respins</w:t>
            </w:r>
            <w:r w:rsidRPr="005B3618">
              <w:rPr>
                <w:rFonts w:ascii="Trebuchet MS" w:hAnsi="Trebuchet MS" w:cs="Arial"/>
                <w:b/>
                <w:i/>
                <w:color w:val="FF0000"/>
              </w:rPr>
              <w:t>.</w:t>
            </w:r>
          </w:p>
        </w:tc>
      </w:tr>
      <w:tr w:rsidR="00745362" w:rsidRPr="005B3618" w:rsidTr="00F32F68">
        <w:trPr>
          <w:trHeight w:val="3464"/>
        </w:trPr>
        <w:tc>
          <w:tcPr>
            <w:tcW w:w="3420" w:type="dxa"/>
            <w:vAlign w:val="center"/>
          </w:tcPr>
          <w:p w:rsidR="00745362" w:rsidRPr="005B3618" w:rsidRDefault="00745362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 xml:space="preserve">Resursele financiare și eficiența cheltuielilor. </w:t>
            </w:r>
          </w:p>
        </w:tc>
        <w:tc>
          <w:tcPr>
            <w:tcW w:w="1800" w:type="dxa"/>
            <w:vAlign w:val="center"/>
          </w:tcPr>
          <w:p w:rsidR="00745362" w:rsidRPr="005B3618" w:rsidRDefault="00745362" w:rsidP="00FE146A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/24</w:t>
            </w:r>
          </w:p>
          <w:p w:rsidR="00745362" w:rsidRPr="005B3618" w:rsidRDefault="00745362" w:rsidP="00FE146A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360" w:type="dxa"/>
            <w:vAlign w:val="center"/>
          </w:tcPr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bugetul proiectului este corelat cu toate activitățile/sub</w:t>
            </w:r>
            <w:r w:rsidR="001C3DA1">
              <w:rPr>
                <w:rFonts w:ascii="Trebuchet MS" w:hAnsi="Trebuchet MS" w:cs="Arial"/>
              </w:rPr>
              <w:t>-</w:t>
            </w:r>
            <w:r w:rsidRPr="005B3618">
              <w:rPr>
                <w:rFonts w:ascii="Trebuchet MS" w:hAnsi="Trebuchet MS" w:cs="Arial"/>
              </w:rPr>
              <w:t xml:space="preserve">activitățile proiectului; 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estimarea costurilor este realistă și fundamentată prin documentele justificative anexate la cererea de finanțare, așa cum se prevede în ghidul solicitantului;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costurile estimate sunt necesare și suficiente pentru atingerea rezultatelor așteptate.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 xml:space="preserve">există un raport optim între rezultatele așteptate, activitățile previzionate, indicatorii prevăzuți și costul alocat acestora; 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achizițiile prevăzute sunt corelate cu bugetul proiectului;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bugetul este calculat corect, inclusiv valoarea TVA-ului și procentele de finanțare a proiectului (FSE, buget național și contribuție proprie).</w:t>
            </w:r>
          </w:p>
          <w:p w:rsidR="00745362" w:rsidRPr="005B3618" w:rsidRDefault="00745362" w:rsidP="00FE146A">
            <w:pPr>
              <w:ind w:left="171"/>
              <w:rPr>
                <w:rFonts w:ascii="Trebuchet MS" w:hAnsi="Trebuchet MS" w:cs="Arial"/>
              </w:rPr>
            </w:pPr>
          </w:p>
        </w:tc>
      </w:tr>
    </w:tbl>
    <w:p w:rsidR="00BD430A" w:rsidRPr="005B3618" w:rsidRDefault="00BD430A" w:rsidP="00BD430A">
      <w:pPr>
        <w:rPr>
          <w:rFonts w:ascii="Trebuchet MS" w:hAnsi="Trebuchet MS" w:cs="Arial"/>
        </w:rPr>
      </w:pPr>
    </w:p>
    <w:p w:rsidR="00BD430A" w:rsidRPr="005B3618" w:rsidRDefault="00BD430A" w:rsidP="0022327B">
      <w:pPr>
        <w:pageBreakBefore/>
        <w:rPr>
          <w:rFonts w:ascii="Trebuchet MS" w:hAnsi="Trebuchet MS" w:cs="Arial"/>
        </w:rPr>
      </w:pPr>
    </w:p>
    <w:tbl>
      <w:tblPr>
        <w:tblW w:w="14580" w:type="dxa"/>
        <w:tblInd w:w="108" w:type="dxa"/>
        <w:tblLayout w:type="fixed"/>
        <w:tblLook w:val="0000"/>
      </w:tblPr>
      <w:tblGrid>
        <w:gridCol w:w="3420"/>
        <w:gridCol w:w="1800"/>
        <w:gridCol w:w="9360"/>
      </w:tblGrid>
      <w:tr w:rsidR="00485B22" w:rsidRPr="005B3618" w:rsidTr="00391319">
        <w:trPr>
          <w:trHeight w:val="351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B22" w:rsidRPr="005B3618" w:rsidRDefault="00485B22" w:rsidP="00E549F3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2" w:rsidRPr="005B3618" w:rsidRDefault="00485B22" w:rsidP="00E549F3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Punctaj acordat/maxim</w:t>
            </w:r>
          </w:p>
          <w:p w:rsidR="00485B22" w:rsidRPr="005B3618" w:rsidRDefault="00485B22" w:rsidP="00E549F3">
            <w:pPr>
              <w:tabs>
                <w:tab w:val="left" w:pos="6228"/>
                <w:tab w:val="left" w:pos="7398"/>
                <w:tab w:val="left" w:pos="9018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2" w:rsidRPr="005B3618" w:rsidRDefault="00485B22" w:rsidP="00E549F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</w:p>
          <w:p w:rsidR="00485B22" w:rsidRPr="005B3618" w:rsidRDefault="00485B22" w:rsidP="00E549F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Explicaţii</w:t>
            </w:r>
          </w:p>
        </w:tc>
      </w:tr>
      <w:tr w:rsidR="00485B22" w:rsidRPr="005B3618" w:rsidTr="00391319">
        <w:trPr>
          <w:trHeight w:val="351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B22" w:rsidRPr="005B3618" w:rsidRDefault="00485B22" w:rsidP="00E549F3">
            <w:pPr>
              <w:suppressAutoHyphens/>
              <w:ind w:left="356" w:hanging="360"/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2" w:rsidRPr="005B3618" w:rsidRDefault="00485B22" w:rsidP="00E549F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2" w:rsidRPr="005B3618" w:rsidRDefault="00485B22" w:rsidP="00E549F3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3</w:t>
            </w:r>
          </w:p>
        </w:tc>
      </w:tr>
      <w:tr w:rsidR="00485B22" w:rsidRPr="005B3618" w:rsidTr="00391319">
        <w:trPr>
          <w:trHeight w:val="351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</w:tcPr>
          <w:p w:rsidR="00485B22" w:rsidRPr="005B3618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="Trebuchet MS" w:hAnsi="Trebuchet MS" w:cs="Arial"/>
                <w:b/>
                <w:i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SUSTENABILITATE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5B3618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/6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5B3618" w:rsidRDefault="00485B22" w:rsidP="003C6D86">
            <w:pPr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Dacă scorul obţinut la acest criteriu nu este de minimum 3 puncte, proiectul nu va mai fi evaluat în continuare şi va fi declarat respins.</w:t>
            </w:r>
          </w:p>
        </w:tc>
      </w:tr>
      <w:tr w:rsidR="00745362" w:rsidRPr="005B3618" w:rsidTr="00391319">
        <w:trPr>
          <w:trHeight w:val="325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FE146A">
            <w:pPr>
              <w:suppressAutoHyphens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 xml:space="preserve"> 4.1. Sustenabilitatea rezultatelor proiectului după încetarea finanţării.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FE146A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sunt identificate resursele financiare și umane necesare continuării proiectului după finalizarea acestuia și posibilitatea continuării proiectului cu un altul numai în situația în care acesta reprezintă doar o etapă în rezolvarea problemei prezentate;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proiectul și/sau rezultatele obținute în urma implementării acestuia pot fi multiplicate la diferite niveluri (local, regional, sectorial, național).</w:t>
            </w:r>
          </w:p>
        </w:tc>
      </w:tr>
    </w:tbl>
    <w:p w:rsidR="0022327B" w:rsidRPr="005B3618" w:rsidRDefault="0022327B" w:rsidP="00BE0440">
      <w:pPr>
        <w:tabs>
          <w:tab w:val="left" w:pos="6228"/>
          <w:tab w:val="left" w:pos="7398"/>
          <w:tab w:val="left" w:pos="9018"/>
        </w:tabs>
        <w:rPr>
          <w:rFonts w:ascii="Trebuchet MS" w:hAnsi="Trebuchet MS" w:cs="Arial"/>
          <w:b/>
        </w:rPr>
      </w:pPr>
    </w:p>
    <w:tbl>
      <w:tblPr>
        <w:tblW w:w="7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0"/>
        <w:gridCol w:w="1980"/>
      </w:tblGrid>
      <w:tr w:rsidR="00677E12" w:rsidRPr="005B3618" w:rsidTr="00722C1B">
        <w:tc>
          <w:tcPr>
            <w:tcW w:w="5220" w:type="dxa"/>
            <w:shd w:val="clear" w:color="auto" w:fill="D6E3BC"/>
          </w:tcPr>
          <w:p w:rsidR="00677E12" w:rsidRPr="005B3618" w:rsidRDefault="00677E12" w:rsidP="001C737B">
            <w:pPr>
              <w:spacing w:before="120"/>
              <w:rPr>
                <w:rFonts w:ascii="Trebuchet MS" w:hAnsi="Trebuchet MS"/>
              </w:rPr>
            </w:pPr>
            <w:r w:rsidRPr="005B3618">
              <w:rPr>
                <w:rFonts w:ascii="Trebuchet MS" w:hAnsi="Trebuchet MS"/>
                <w:b/>
              </w:rPr>
              <w:t>PUNCTAJ TOTAL</w:t>
            </w:r>
          </w:p>
        </w:tc>
        <w:tc>
          <w:tcPr>
            <w:tcW w:w="1980" w:type="dxa"/>
            <w:shd w:val="clear" w:color="auto" w:fill="D6E3BC"/>
          </w:tcPr>
          <w:p w:rsidR="00677E12" w:rsidRPr="005B3618" w:rsidRDefault="00677E12" w:rsidP="001C737B">
            <w:pPr>
              <w:spacing w:before="120"/>
              <w:jc w:val="center"/>
              <w:rPr>
                <w:rFonts w:ascii="Trebuchet MS" w:hAnsi="Trebuchet MS"/>
                <w:b/>
              </w:rPr>
            </w:pPr>
            <w:r w:rsidRPr="005B3618">
              <w:rPr>
                <w:rFonts w:ascii="Trebuchet MS" w:hAnsi="Trebuchet MS"/>
                <w:b/>
              </w:rPr>
              <w:t>Punctaj</w:t>
            </w:r>
          </w:p>
        </w:tc>
      </w:tr>
      <w:tr w:rsidR="00677E12" w:rsidRPr="005B3618" w:rsidTr="00722C1B">
        <w:tc>
          <w:tcPr>
            <w:tcW w:w="5220" w:type="dxa"/>
          </w:tcPr>
          <w:p w:rsidR="00677E12" w:rsidRPr="005B3618" w:rsidRDefault="00677E12" w:rsidP="00DB09D6">
            <w:pPr>
              <w:numPr>
                <w:ilvl w:val="0"/>
                <w:numId w:val="17"/>
              </w:numPr>
              <w:spacing w:before="120"/>
              <w:rPr>
                <w:rFonts w:ascii="Trebuchet MS" w:hAnsi="Trebuchet MS"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R</w:t>
            </w:r>
            <w:r w:rsidR="00855413" w:rsidRPr="005B3618">
              <w:rPr>
                <w:rFonts w:ascii="Trebuchet MS" w:hAnsi="Trebuchet MS" w:cs="Arial"/>
                <w:b/>
                <w:i/>
              </w:rPr>
              <w:t>elevanț</w:t>
            </w:r>
            <w:r w:rsidR="000C7C8A" w:rsidRPr="005B3618">
              <w:rPr>
                <w:rFonts w:ascii="Trebuchet MS" w:hAnsi="Trebuchet MS" w:cs="Arial"/>
                <w:b/>
                <w:i/>
              </w:rPr>
              <w:t>a proiectului</w:t>
            </w:r>
          </w:p>
        </w:tc>
        <w:tc>
          <w:tcPr>
            <w:tcW w:w="1980" w:type="dxa"/>
          </w:tcPr>
          <w:p w:rsidR="00677E12" w:rsidRPr="005B3618" w:rsidRDefault="00AE2149" w:rsidP="00196B00">
            <w:pPr>
              <w:spacing w:before="120"/>
              <w:jc w:val="center"/>
              <w:rPr>
                <w:rFonts w:ascii="Trebuchet MS" w:hAnsi="Trebuchet MS"/>
              </w:rPr>
            </w:pPr>
            <w:r w:rsidRPr="005B3618">
              <w:rPr>
                <w:rFonts w:ascii="Trebuchet MS" w:hAnsi="Trebuchet MS"/>
              </w:rPr>
              <w:t xml:space="preserve">/ </w:t>
            </w:r>
            <w:r w:rsidR="00196B00" w:rsidRPr="005B3618">
              <w:rPr>
                <w:rFonts w:ascii="Trebuchet MS" w:hAnsi="Trebuchet MS"/>
              </w:rPr>
              <w:t>36</w:t>
            </w:r>
          </w:p>
        </w:tc>
      </w:tr>
      <w:tr w:rsidR="00677E12" w:rsidRPr="005B3618" w:rsidTr="00722C1B">
        <w:tc>
          <w:tcPr>
            <w:tcW w:w="5220" w:type="dxa"/>
          </w:tcPr>
          <w:p w:rsidR="00677E12" w:rsidRPr="005B3618" w:rsidRDefault="00DB09D6" w:rsidP="00DB09D6">
            <w:pPr>
              <w:numPr>
                <w:ilvl w:val="0"/>
                <w:numId w:val="17"/>
              </w:numPr>
              <w:spacing w:before="120"/>
              <w:rPr>
                <w:rFonts w:ascii="Trebuchet MS" w:hAnsi="Trebuchet MS"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M</w:t>
            </w:r>
            <w:r w:rsidR="00855413" w:rsidRPr="005B3618">
              <w:rPr>
                <w:rFonts w:ascii="Trebuchet MS" w:hAnsi="Trebuchet MS" w:cs="Arial"/>
                <w:b/>
                <w:i/>
              </w:rPr>
              <w:t>etodologie de implementare</w:t>
            </w:r>
          </w:p>
        </w:tc>
        <w:tc>
          <w:tcPr>
            <w:tcW w:w="1980" w:type="dxa"/>
          </w:tcPr>
          <w:p w:rsidR="00677E12" w:rsidRPr="005B3618" w:rsidRDefault="00677E12" w:rsidP="00A46D61">
            <w:pPr>
              <w:spacing w:before="120"/>
              <w:jc w:val="center"/>
              <w:rPr>
                <w:rFonts w:ascii="Trebuchet MS" w:hAnsi="Trebuchet MS"/>
              </w:rPr>
            </w:pPr>
            <w:r w:rsidRPr="005B3618">
              <w:rPr>
                <w:rFonts w:ascii="Trebuchet MS" w:hAnsi="Trebuchet MS"/>
              </w:rPr>
              <w:t>/</w:t>
            </w:r>
            <w:r w:rsidR="00AB2BB2" w:rsidRPr="005B3618">
              <w:rPr>
                <w:rFonts w:ascii="Trebuchet MS" w:hAnsi="Trebuchet MS"/>
              </w:rPr>
              <w:t xml:space="preserve"> </w:t>
            </w:r>
            <w:r w:rsidR="001C4647" w:rsidRPr="005B3618">
              <w:rPr>
                <w:rFonts w:ascii="Trebuchet MS" w:hAnsi="Trebuchet MS"/>
              </w:rPr>
              <w:t>3</w:t>
            </w:r>
            <w:r w:rsidR="00A46D61" w:rsidRPr="005B3618">
              <w:rPr>
                <w:rFonts w:ascii="Trebuchet MS" w:hAnsi="Trebuchet MS"/>
              </w:rPr>
              <w:t>4</w:t>
            </w:r>
          </w:p>
        </w:tc>
      </w:tr>
      <w:tr w:rsidR="00B352DD" w:rsidRPr="005B3618" w:rsidTr="00722C1B">
        <w:trPr>
          <w:trHeight w:val="314"/>
        </w:trPr>
        <w:tc>
          <w:tcPr>
            <w:tcW w:w="5220" w:type="dxa"/>
          </w:tcPr>
          <w:p w:rsidR="00B352DD" w:rsidRPr="005B3618" w:rsidRDefault="00DD3FDC" w:rsidP="001C737B">
            <w:pPr>
              <w:numPr>
                <w:ilvl w:val="0"/>
                <w:numId w:val="17"/>
              </w:numPr>
              <w:spacing w:before="120"/>
              <w:rPr>
                <w:rFonts w:ascii="Trebuchet MS" w:hAnsi="Trebuchet MS" w:cs="Arial"/>
                <w:b/>
                <w:i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Eficiența cheltuielilor</w:t>
            </w:r>
          </w:p>
        </w:tc>
        <w:tc>
          <w:tcPr>
            <w:tcW w:w="1980" w:type="dxa"/>
          </w:tcPr>
          <w:p w:rsidR="00B352DD" w:rsidRPr="005B3618" w:rsidRDefault="00FA49D9" w:rsidP="00A46D61">
            <w:pPr>
              <w:spacing w:before="120"/>
              <w:jc w:val="center"/>
              <w:rPr>
                <w:rFonts w:ascii="Trebuchet MS" w:hAnsi="Trebuchet MS"/>
              </w:rPr>
            </w:pPr>
            <w:r w:rsidRPr="005B3618">
              <w:rPr>
                <w:rFonts w:ascii="Trebuchet MS" w:hAnsi="Trebuchet MS"/>
              </w:rPr>
              <w:t>/</w:t>
            </w:r>
            <w:r w:rsidR="001C4647" w:rsidRPr="005B3618">
              <w:rPr>
                <w:rFonts w:ascii="Trebuchet MS" w:hAnsi="Trebuchet MS"/>
              </w:rPr>
              <w:t>2</w:t>
            </w:r>
            <w:r w:rsidR="00A46D61" w:rsidRPr="005B3618">
              <w:rPr>
                <w:rFonts w:ascii="Trebuchet MS" w:hAnsi="Trebuchet MS"/>
              </w:rPr>
              <w:t>4</w:t>
            </w:r>
          </w:p>
        </w:tc>
      </w:tr>
      <w:tr w:rsidR="00677E12" w:rsidRPr="005B3618" w:rsidTr="00722C1B">
        <w:trPr>
          <w:trHeight w:val="287"/>
        </w:trPr>
        <w:tc>
          <w:tcPr>
            <w:tcW w:w="5220" w:type="dxa"/>
          </w:tcPr>
          <w:p w:rsidR="00677E12" w:rsidRPr="005B3618" w:rsidRDefault="00DB09D6" w:rsidP="00DB09D6">
            <w:pPr>
              <w:numPr>
                <w:ilvl w:val="0"/>
                <w:numId w:val="17"/>
              </w:numPr>
              <w:spacing w:before="120"/>
              <w:rPr>
                <w:rFonts w:ascii="Trebuchet MS" w:hAnsi="Trebuchet MS"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S</w:t>
            </w:r>
            <w:r w:rsidR="00855413" w:rsidRPr="005B3618">
              <w:rPr>
                <w:rFonts w:ascii="Trebuchet MS" w:hAnsi="Trebuchet MS" w:cs="Arial"/>
                <w:b/>
                <w:i/>
              </w:rPr>
              <w:t>ustenabilitate</w:t>
            </w:r>
          </w:p>
        </w:tc>
        <w:tc>
          <w:tcPr>
            <w:tcW w:w="1980" w:type="dxa"/>
          </w:tcPr>
          <w:p w:rsidR="00677E12" w:rsidRPr="005B3618" w:rsidRDefault="0075511B" w:rsidP="00196B00">
            <w:pPr>
              <w:spacing w:before="120"/>
              <w:jc w:val="center"/>
              <w:rPr>
                <w:rFonts w:ascii="Trebuchet MS" w:hAnsi="Trebuchet MS"/>
              </w:rPr>
            </w:pPr>
            <w:r w:rsidRPr="005B3618">
              <w:rPr>
                <w:rFonts w:ascii="Trebuchet MS" w:hAnsi="Trebuchet MS"/>
              </w:rPr>
              <w:t xml:space="preserve">/ </w:t>
            </w:r>
            <w:r w:rsidR="00196B00" w:rsidRPr="005B3618">
              <w:rPr>
                <w:rFonts w:ascii="Trebuchet MS" w:hAnsi="Trebuchet MS"/>
              </w:rPr>
              <w:t>6</w:t>
            </w:r>
          </w:p>
        </w:tc>
      </w:tr>
      <w:tr w:rsidR="00677E12" w:rsidRPr="005B3618" w:rsidTr="00722C1B">
        <w:tc>
          <w:tcPr>
            <w:tcW w:w="5220" w:type="dxa"/>
          </w:tcPr>
          <w:p w:rsidR="00677E12" w:rsidRPr="005B3618" w:rsidRDefault="00677E12" w:rsidP="001C737B">
            <w:pPr>
              <w:spacing w:before="120"/>
              <w:rPr>
                <w:rFonts w:ascii="Trebuchet MS" w:hAnsi="Trebuchet MS"/>
                <w:b/>
              </w:rPr>
            </w:pPr>
            <w:r w:rsidRPr="005B3618">
              <w:rPr>
                <w:rFonts w:ascii="Trebuchet MS" w:hAnsi="Trebuchet MS"/>
                <w:b/>
              </w:rPr>
              <w:t>TOTAL :</w:t>
            </w:r>
          </w:p>
        </w:tc>
        <w:tc>
          <w:tcPr>
            <w:tcW w:w="1980" w:type="dxa"/>
          </w:tcPr>
          <w:p w:rsidR="00677E12" w:rsidRPr="005B3618" w:rsidRDefault="00677E12" w:rsidP="003927BF">
            <w:pPr>
              <w:spacing w:before="120"/>
              <w:jc w:val="center"/>
              <w:rPr>
                <w:rFonts w:ascii="Trebuchet MS" w:hAnsi="Trebuchet MS"/>
                <w:b/>
              </w:rPr>
            </w:pPr>
            <w:r w:rsidRPr="005B3618">
              <w:rPr>
                <w:rFonts w:ascii="Trebuchet MS" w:hAnsi="Trebuchet MS"/>
                <w:b/>
              </w:rPr>
              <w:t>/ 100</w:t>
            </w:r>
          </w:p>
        </w:tc>
      </w:tr>
      <w:tr w:rsidR="00677E12" w:rsidRPr="005B3618" w:rsidTr="00722C1B">
        <w:tc>
          <w:tcPr>
            <w:tcW w:w="5220" w:type="dxa"/>
          </w:tcPr>
          <w:p w:rsidR="00677E12" w:rsidRPr="005B3618" w:rsidRDefault="00677E12" w:rsidP="001C737B">
            <w:pPr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Propun ca finanţarea</w:t>
            </w:r>
          </w:p>
          <w:p w:rsidR="00677E12" w:rsidRPr="005B3618" w:rsidRDefault="00677E12" w:rsidP="001C737B">
            <w:pPr>
              <w:numPr>
                <w:ilvl w:val="0"/>
                <w:numId w:val="18"/>
              </w:numPr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 xml:space="preserve">Să fie acordată      </w:t>
            </w:r>
          </w:p>
          <w:p w:rsidR="00677E12" w:rsidRPr="005B3618" w:rsidRDefault="00677E12" w:rsidP="001C737B">
            <w:pPr>
              <w:numPr>
                <w:ilvl w:val="0"/>
                <w:numId w:val="18"/>
              </w:numPr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 xml:space="preserve">Să </w:t>
            </w:r>
            <w:r w:rsidRPr="005B3618">
              <w:rPr>
                <w:rFonts w:ascii="Trebuchet MS" w:hAnsi="Trebuchet MS" w:cs="Arial"/>
                <w:b/>
              </w:rPr>
              <w:t>nu</w:t>
            </w:r>
            <w:r w:rsidRPr="005B3618">
              <w:rPr>
                <w:rFonts w:ascii="Trebuchet MS" w:hAnsi="Trebuchet MS" w:cs="Arial"/>
              </w:rPr>
              <w:t xml:space="preserve"> fie acordată                   </w:t>
            </w:r>
          </w:p>
        </w:tc>
        <w:tc>
          <w:tcPr>
            <w:tcW w:w="1980" w:type="dxa"/>
          </w:tcPr>
          <w:p w:rsidR="00677E12" w:rsidRPr="005B3618" w:rsidRDefault="00677E12" w:rsidP="003927BF">
            <w:pPr>
              <w:spacing w:before="120"/>
              <w:jc w:val="center"/>
              <w:rPr>
                <w:rFonts w:ascii="Trebuchet MS" w:hAnsi="Trebuchet MS"/>
                <w:b/>
              </w:rPr>
            </w:pPr>
            <w:r w:rsidRPr="005B3618">
              <w:rPr>
                <w:rFonts w:ascii="Trebuchet MS" w:hAnsi="Trebuchet MS"/>
                <w:b/>
              </w:rPr>
              <w:t>DA/NU</w:t>
            </w:r>
          </w:p>
        </w:tc>
      </w:tr>
    </w:tbl>
    <w:p w:rsidR="0022327B" w:rsidRPr="005B3618" w:rsidRDefault="0022327B" w:rsidP="00D101C9">
      <w:pPr>
        <w:rPr>
          <w:rFonts w:ascii="Trebuchet MS" w:hAnsi="Trebuchet MS" w:cs="Arial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0"/>
      </w:tblGrid>
      <w:tr w:rsidR="003D6D4B" w:rsidRPr="005B3618" w:rsidTr="00391319">
        <w:tc>
          <w:tcPr>
            <w:tcW w:w="14580" w:type="dxa"/>
          </w:tcPr>
          <w:p w:rsidR="00D022DD" w:rsidRPr="005B3618" w:rsidRDefault="00C838B4" w:rsidP="00D022DD">
            <w:pPr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  <w:b/>
              </w:rPr>
              <w:t>Solicitări de c</w:t>
            </w:r>
            <w:r w:rsidR="00D022DD" w:rsidRPr="005B3618">
              <w:rPr>
                <w:rFonts w:ascii="Trebuchet MS" w:hAnsi="Trebuchet MS" w:cs="Arial"/>
                <w:b/>
              </w:rPr>
              <w:t>larificări</w:t>
            </w:r>
            <w:r w:rsidRPr="005B3618">
              <w:rPr>
                <w:rFonts w:ascii="Trebuchet MS" w:hAnsi="Trebuchet MS" w:cs="Arial"/>
                <w:b/>
              </w:rPr>
              <w:t xml:space="preserve"> și/sau</w:t>
            </w:r>
            <w:r w:rsidR="00D022DD" w:rsidRPr="005B3618">
              <w:rPr>
                <w:rFonts w:ascii="Trebuchet MS" w:hAnsi="Trebuchet MS" w:cs="Arial"/>
                <w:b/>
              </w:rPr>
              <w:t xml:space="preserve"> </w:t>
            </w:r>
            <w:r w:rsidRPr="005B3618">
              <w:rPr>
                <w:rFonts w:ascii="Trebuchet MS" w:hAnsi="Trebuchet MS" w:cs="Arial"/>
                <w:b/>
              </w:rPr>
              <w:t xml:space="preserve">informații </w:t>
            </w:r>
            <w:r w:rsidR="00D022DD" w:rsidRPr="005B3618">
              <w:rPr>
                <w:rFonts w:ascii="Trebuchet MS" w:hAnsi="Trebuchet MS" w:cs="Arial"/>
                <w:b/>
              </w:rPr>
              <w:t xml:space="preserve">: </w:t>
            </w:r>
            <w:r w:rsidR="00D022DD" w:rsidRPr="005B3618">
              <w:rPr>
                <w:rFonts w:ascii="Trebuchet MS" w:hAnsi="Trebuchet MS" w:cs="Arial"/>
              </w:rPr>
              <w:t>nu este cazul</w:t>
            </w:r>
          </w:p>
          <w:p w:rsidR="00D022DD" w:rsidRPr="005B3618" w:rsidRDefault="00D022DD" w:rsidP="00D022DD">
            <w:pPr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 xml:space="preserve">Răspuns </w:t>
            </w:r>
            <w:r w:rsidR="00C838B4" w:rsidRPr="005B3618">
              <w:rPr>
                <w:rFonts w:ascii="Trebuchet MS" w:hAnsi="Trebuchet MS" w:cs="Arial"/>
                <w:b/>
              </w:rPr>
              <w:t>la solicitări</w:t>
            </w:r>
            <w:r w:rsidRPr="005B3618">
              <w:rPr>
                <w:rFonts w:ascii="Trebuchet MS" w:hAnsi="Trebuchet MS" w:cs="Arial"/>
                <w:b/>
              </w:rPr>
              <w:t xml:space="preserve">: </w:t>
            </w:r>
            <w:r w:rsidRPr="005B3618">
              <w:rPr>
                <w:rFonts w:ascii="Trebuchet MS" w:hAnsi="Trebuchet MS" w:cs="Arial"/>
              </w:rPr>
              <w:t>nu este cazul</w:t>
            </w:r>
          </w:p>
          <w:p w:rsidR="00D022DD" w:rsidRPr="005B3618" w:rsidRDefault="00D022DD" w:rsidP="00D022DD">
            <w:pPr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Concluzii</w:t>
            </w:r>
            <w:r w:rsidR="00B52E61" w:rsidRPr="005B3618">
              <w:rPr>
                <w:rFonts w:ascii="Trebuchet MS" w:hAnsi="Trebuchet MS" w:cs="Arial"/>
                <w:b/>
              </w:rPr>
              <w:t xml:space="preserve"> (</w:t>
            </w:r>
            <w:r w:rsidR="00B52E61" w:rsidRPr="005B3618">
              <w:rPr>
                <w:rFonts w:ascii="Trebuchet MS" w:hAnsi="Trebuchet MS" w:cs="Arial"/>
              </w:rPr>
              <w:t xml:space="preserve">inclusiv verificarea cererii de finanțare </w:t>
            </w:r>
            <w:r w:rsidR="00387B3C" w:rsidRPr="005B3618">
              <w:rPr>
                <w:rFonts w:ascii="Trebuchet MS" w:hAnsi="Trebuchet MS"/>
              </w:rPr>
              <w:t>consolidată</w:t>
            </w:r>
            <w:r w:rsidR="00FA4372" w:rsidRPr="005B3618">
              <w:rPr>
                <w:rFonts w:ascii="Trebuchet MS" w:hAnsi="Trebuchet MS" w:cs="Arial"/>
              </w:rPr>
              <w:t>, în ceea ce privește operarea tuturor modificărilor în secțiuni și concordanța dintre secțiuni cu documentele anexate</w:t>
            </w:r>
            <w:r w:rsidR="00FA4372" w:rsidRPr="005B3618">
              <w:rPr>
                <w:rFonts w:ascii="Trebuchet MS" w:hAnsi="Trebuchet MS" w:cs="Arial"/>
                <w:b/>
              </w:rPr>
              <w:t>)</w:t>
            </w:r>
            <w:r w:rsidRPr="005B3618">
              <w:rPr>
                <w:rFonts w:ascii="Trebuchet MS" w:hAnsi="Trebuchet MS" w:cs="Arial"/>
                <w:b/>
              </w:rPr>
              <w:t>:</w:t>
            </w:r>
          </w:p>
          <w:p w:rsidR="00CF2DFF" w:rsidRPr="005B3618" w:rsidRDefault="003D6D4B" w:rsidP="00D101C9">
            <w:pPr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Recomandări</w:t>
            </w:r>
            <w:r w:rsidR="00E2113C" w:rsidRPr="005B3618">
              <w:rPr>
                <w:rFonts w:ascii="Trebuchet MS" w:hAnsi="Trebuchet MS" w:cs="Arial"/>
                <w:b/>
              </w:rPr>
              <w:t xml:space="preserve"> (dacă</w:t>
            </w:r>
            <w:r w:rsidR="00A80D34" w:rsidRPr="005B3618">
              <w:rPr>
                <w:rFonts w:ascii="Trebuchet MS" w:hAnsi="Trebuchet MS" w:cs="Arial"/>
                <w:b/>
              </w:rPr>
              <w:t xml:space="preserve"> e</w:t>
            </w:r>
            <w:r w:rsidR="00E2113C" w:rsidRPr="005B3618">
              <w:rPr>
                <w:rFonts w:ascii="Trebuchet MS" w:hAnsi="Trebuchet MS" w:cs="Arial"/>
                <w:b/>
              </w:rPr>
              <w:t>ste</w:t>
            </w:r>
            <w:r w:rsidR="00A80D34" w:rsidRPr="005B3618">
              <w:rPr>
                <w:rFonts w:ascii="Trebuchet MS" w:hAnsi="Trebuchet MS" w:cs="Arial"/>
                <w:b/>
              </w:rPr>
              <w:t xml:space="preserve"> cazul)</w:t>
            </w:r>
            <w:r w:rsidRPr="005B3618">
              <w:rPr>
                <w:rFonts w:ascii="Trebuchet MS" w:hAnsi="Trebuchet MS" w:cs="Arial"/>
                <w:b/>
              </w:rPr>
              <w:t>:</w:t>
            </w:r>
          </w:p>
        </w:tc>
      </w:tr>
    </w:tbl>
    <w:p w:rsidR="002D3342" w:rsidRPr="005B3618" w:rsidRDefault="002D3342" w:rsidP="00AB2BB2">
      <w:pPr>
        <w:tabs>
          <w:tab w:val="left" w:pos="3780"/>
        </w:tabs>
        <w:spacing w:before="100" w:beforeAutospacing="1" w:after="480"/>
        <w:rPr>
          <w:rFonts w:ascii="Trebuchet MS" w:hAnsi="Trebuchet MS" w:cs="Arial"/>
        </w:rPr>
      </w:pPr>
    </w:p>
    <w:sectPr w:rsidR="002D3342" w:rsidRPr="005B3618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1A6" w:rsidRDefault="008831A6" w:rsidP="006522BB">
      <w:r>
        <w:separator/>
      </w:r>
    </w:p>
  </w:endnote>
  <w:endnote w:type="continuationSeparator" w:id="0">
    <w:p w:rsidR="008831A6" w:rsidRDefault="008831A6" w:rsidP="0065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42" w:rsidRDefault="00A42442" w:rsidP="00A42442">
    <w:pPr>
      <w:pStyle w:val="Footer"/>
    </w:pPr>
    <w:r>
      <w:t xml:space="preserve">Evaluator: nume, prenume .........................................., semnătura _______________, data ____________  </w:t>
    </w:r>
  </w:p>
  <w:p w:rsidR="00A42442" w:rsidRDefault="00A42442" w:rsidP="00456348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Page </w:t>
    </w:r>
    <w:r w:rsidR="00B221EF" w:rsidRPr="00B221EF">
      <w:fldChar w:fldCharType="begin"/>
    </w:r>
    <w:r w:rsidR="00881F17">
      <w:instrText xml:space="preserve"> PAGE   \* MERGEFORMAT </w:instrText>
    </w:r>
    <w:r w:rsidR="00B221EF" w:rsidRPr="00B221EF">
      <w:fldChar w:fldCharType="separate"/>
    </w:r>
    <w:r w:rsidR="00BD3702" w:rsidRPr="00BD3702">
      <w:rPr>
        <w:rFonts w:ascii="Cambria" w:hAnsi="Cambria"/>
        <w:noProof/>
      </w:rPr>
      <w:t>6</w:t>
    </w:r>
    <w:r w:rsidR="00B221EF">
      <w:rPr>
        <w:rFonts w:ascii="Cambria" w:hAnsi="Cambria"/>
        <w:noProof/>
      </w:rPr>
      <w:fldChar w:fldCharType="end"/>
    </w:r>
  </w:p>
  <w:p w:rsidR="002B6E44" w:rsidRDefault="002B6E44" w:rsidP="00456348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1A6" w:rsidRDefault="008831A6" w:rsidP="006522BB">
      <w:r>
        <w:separator/>
      </w:r>
    </w:p>
  </w:footnote>
  <w:footnote w:type="continuationSeparator" w:id="0">
    <w:p w:rsidR="008831A6" w:rsidRDefault="008831A6" w:rsidP="00652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27B" w:rsidRPr="00B22A01" w:rsidRDefault="0022327B" w:rsidP="0022327B">
    <w:pPr>
      <w:pStyle w:val="Header"/>
      <w:pBdr>
        <w:bottom w:val="single" w:sz="4" w:space="1" w:color="auto"/>
      </w:pBdr>
      <w:tabs>
        <w:tab w:val="left" w:pos="7594"/>
      </w:tabs>
      <w:rPr>
        <w:rFonts w:ascii="Trebuchet MS" w:hAnsi="Trebuchet MS" w:cs="Arial"/>
        <w:i/>
        <w:color w:val="1F497D"/>
        <w:sz w:val="18"/>
        <w:szCs w:val="18"/>
      </w:rPr>
    </w:pPr>
    <w:r w:rsidRPr="00891436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Pr="00B22A01">
      <w:rPr>
        <w:rFonts w:ascii="Trebuchet MS" w:hAnsi="Trebuchet MS" w:cs="Arial"/>
        <w:i/>
        <w:color w:val="1F497D"/>
        <w:sz w:val="18"/>
        <w:szCs w:val="18"/>
      </w:rPr>
      <w:t>Programul Operaţional Capacitate Administrativă</w:t>
    </w:r>
    <w:r w:rsidR="00785D4D" w:rsidRPr="00B22A01">
      <w:rPr>
        <w:rFonts w:ascii="Trebuchet MS" w:hAnsi="Trebuchet MS" w:cs="Arial"/>
        <w:i/>
        <w:color w:val="1F497D"/>
        <w:sz w:val="18"/>
        <w:szCs w:val="18"/>
      </w:rPr>
      <w:t xml:space="preserve"> 2014 – 2020</w:t>
    </w:r>
    <w:r w:rsidR="00785D4D" w:rsidRPr="00B22A01">
      <w:rPr>
        <w:rFonts w:ascii="Trebuchet MS" w:hAnsi="Trebuchet MS" w:cs="Arial"/>
        <w:i/>
        <w:color w:val="1F497D"/>
        <w:sz w:val="18"/>
        <w:szCs w:val="18"/>
      </w:rPr>
      <w:tab/>
    </w:r>
    <w:r w:rsidR="00BE0A1E" w:rsidRPr="00B22A01">
      <w:rPr>
        <w:rFonts w:ascii="Trebuchet MS" w:hAnsi="Trebuchet MS" w:cs="Arial"/>
        <w:i/>
        <w:color w:val="1F497D"/>
        <w:sz w:val="18"/>
        <w:szCs w:val="18"/>
      </w:rPr>
      <w:tab/>
    </w:r>
    <w:r w:rsidR="00BE0A1E" w:rsidRPr="00B22A01">
      <w:rPr>
        <w:rFonts w:ascii="Trebuchet MS" w:hAnsi="Trebuchet MS" w:cs="Arial"/>
        <w:i/>
        <w:color w:val="1F497D"/>
        <w:sz w:val="18"/>
        <w:szCs w:val="18"/>
      </w:rPr>
      <w:tab/>
    </w:r>
    <w:r w:rsidR="00785D4D" w:rsidRPr="00B22A01">
      <w:rPr>
        <w:rFonts w:ascii="Trebuchet MS" w:hAnsi="Trebuchet MS" w:cs="Arial"/>
        <w:i/>
        <w:color w:val="4F81BD"/>
        <w:sz w:val="18"/>
        <w:szCs w:val="18"/>
      </w:rPr>
      <w:tab/>
    </w:r>
    <w:r w:rsidRPr="00B22A01">
      <w:rPr>
        <w:rFonts w:ascii="Trebuchet MS" w:hAnsi="Trebuchet MS" w:cs="Arial"/>
        <w:i/>
        <w:color w:val="4F81BD"/>
        <w:sz w:val="18"/>
        <w:szCs w:val="18"/>
      </w:rPr>
      <w:tab/>
    </w:r>
    <w:r w:rsidRPr="00B22A01">
      <w:rPr>
        <w:rFonts w:ascii="Trebuchet MS" w:hAnsi="Trebuchet MS" w:cs="Arial"/>
        <w:i/>
        <w:color w:val="4F81BD"/>
        <w:sz w:val="18"/>
        <w:szCs w:val="18"/>
      </w:rPr>
      <w:tab/>
    </w:r>
    <w:r w:rsidRPr="00B22A01">
      <w:rPr>
        <w:rFonts w:ascii="Trebuchet MS" w:hAnsi="Trebuchet MS" w:cs="Arial"/>
        <w:i/>
        <w:color w:val="4F81BD"/>
        <w:sz w:val="18"/>
        <w:szCs w:val="18"/>
      </w:rPr>
      <w:tab/>
    </w:r>
    <w:r w:rsidRPr="00B22A01">
      <w:rPr>
        <w:rFonts w:ascii="Trebuchet MS" w:hAnsi="Trebuchet MS" w:cs="Arial"/>
        <w:i/>
        <w:color w:val="4F81BD"/>
        <w:sz w:val="18"/>
        <w:szCs w:val="18"/>
      </w:rPr>
      <w:tab/>
    </w:r>
    <w:r w:rsidRPr="00B22A01">
      <w:rPr>
        <w:rFonts w:ascii="Trebuchet MS" w:hAnsi="Trebuchet MS" w:cs="Arial"/>
        <w:i/>
        <w:color w:val="4F81BD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803"/>
    <w:rsid w:val="00024253"/>
    <w:rsid w:val="00024DF2"/>
    <w:rsid w:val="0002785A"/>
    <w:rsid w:val="00027CC1"/>
    <w:rsid w:val="000313FD"/>
    <w:rsid w:val="00032217"/>
    <w:rsid w:val="00032238"/>
    <w:rsid w:val="00032D72"/>
    <w:rsid w:val="000331DF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3FD9"/>
    <w:rsid w:val="000B55EE"/>
    <w:rsid w:val="000B5CDB"/>
    <w:rsid w:val="000B5FE3"/>
    <w:rsid w:val="000C2EDB"/>
    <w:rsid w:val="000C3D46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2412"/>
    <w:rsid w:val="000F258D"/>
    <w:rsid w:val="000F51FF"/>
    <w:rsid w:val="000F617A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132B"/>
    <w:rsid w:val="00121434"/>
    <w:rsid w:val="00121813"/>
    <w:rsid w:val="001224C4"/>
    <w:rsid w:val="001240CA"/>
    <w:rsid w:val="001266F5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1A07"/>
    <w:rsid w:val="00181BB2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E0A17"/>
    <w:rsid w:val="001E0EA1"/>
    <w:rsid w:val="001E4C3F"/>
    <w:rsid w:val="001F06C1"/>
    <w:rsid w:val="001F0862"/>
    <w:rsid w:val="001F3392"/>
    <w:rsid w:val="001F34FA"/>
    <w:rsid w:val="001F66B1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70063"/>
    <w:rsid w:val="002700C9"/>
    <w:rsid w:val="0027348F"/>
    <w:rsid w:val="00273B8E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D096E"/>
    <w:rsid w:val="002D30B4"/>
    <w:rsid w:val="002D3342"/>
    <w:rsid w:val="002D514A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4F4C"/>
    <w:rsid w:val="002F5570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A0CA3"/>
    <w:rsid w:val="003A12D6"/>
    <w:rsid w:val="003A4323"/>
    <w:rsid w:val="003A4AF2"/>
    <w:rsid w:val="003B1CCD"/>
    <w:rsid w:val="003B2531"/>
    <w:rsid w:val="003B5C7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D04"/>
    <w:rsid w:val="003E3B9B"/>
    <w:rsid w:val="003E4281"/>
    <w:rsid w:val="003E4410"/>
    <w:rsid w:val="003E4CDF"/>
    <w:rsid w:val="003E616C"/>
    <w:rsid w:val="003E641A"/>
    <w:rsid w:val="003E65C3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5E8"/>
    <w:rsid w:val="00405CDC"/>
    <w:rsid w:val="0040727B"/>
    <w:rsid w:val="00407493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47BB"/>
    <w:rsid w:val="004D4F6D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300B"/>
    <w:rsid w:val="00604511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758"/>
    <w:rsid w:val="006B074E"/>
    <w:rsid w:val="006B1187"/>
    <w:rsid w:val="006B2112"/>
    <w:rsid w:val="006B50C7"/>
    <w:rsid w:val="006B5CB2"/>
    <w:rsid w:val="006B777B"/>
    <w:rsid w:val="006C491C"/>
    <w:rsid w:val="006C6FD4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2BE"/>
    <w:rsid w:val="00876273"/>
    <w:rsid w:val="00877BB1"/>
    <w:rsid w:val="00880ACF"/>
    <w:rsid w:val="008814AD"/>
    <w:rsid w:val="00881F17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3479"/>
    <w:rsid w:val="009C57DE"/>
    <w:rsid w:val="009D2213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67B1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127E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437"/>
    <w:rsid w:val="00C574D2"/>
    <w:rsid w:val="00C60D69"/>
    <w:rsid w:val="00C62D56"/>
    <w:rsid w:val="00C62F6C"/>
    <w:rsid w:val="00C63308"/>
    <w:rsid w:val="00C63805"/>
    <w:rsid w:val="00C63F83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A17EC"/>
    <w:rsid w:val="00DA59C3"/>
    <w:rsid w:val="00DA790F"/>
    <w:rsid w:val="00DB09D6"/>
    <w:rsid w:val="00DB0B11"/>
    <w:rsid w:val="00DB11A9"/>
    <w:rsid w:val="00DB1694"/>
    <w:rsid w:val="00DB4349"/>
    <w:rsid w:val="00DB4D14"/>
    <w:rsid w:val="00DB5AC8"/>
    <w:rsid w:val="00DB624A"/>
    <w:rsid w:val="00DC4E42"/>
    <w:rsid w:val="00DC5DA4"/>
    <w:rsid w:val="00DD2F83"/>
    <w:rsid w:val="00DD3FDC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3557"/>
    <w:rsid w:val="00E43705"/>
    <w:rsid w:val="00E448E9"/>
    <w:rsid w:val="00E45674"/>
    <w:rsid w:val="00E4648E"/>
    <w:rsid w:val="00E471DC"/>
    <w:rsid w:val="00E47793"/>
    <w:rsid w:val="00E478D9"/>
    <w:rsid w:val="00E50C51"/>
    <w:rsid w:val="00E50EE2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C38"/>
    <w:rsid w:val="00EA436B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5622"/>
    <w:rsid w:val="00ED603B"/>
    <w:rsid w:val="00EE085D"/>
    <w:rsid w:val="00EE3E61"/>
    <w:rsid w:val="00EE5B93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F019CF"/>
    <w:rsid w:val="00F02935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87B"/>
    <w:rsid w:val="00F25B45"/>
    <w:rsid w:val="00F27540"/>
    <w:rsid w:val="00F32F68"/>
    <w:rsid w:val="00F32F88"/>
    <w:rsid w:val="00F3617D"/>
    <w:rsid w:val="00F366CE"/>
    <w:rsid w:val="00F40078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35C"/>
    <w:rsid w:val="00F75FFA"/>
    <w:rsid w:val="00F82FB8"/>
    <w:rsid w:val="00F83742"/>
    <w:rsid w:val="00F84167"/>
    <w:rsid w:val="00F841F4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EC600-4A36-4CCD-8421-C2105BE1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6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anca.constantin</cp:lastModifiedBy>
  <cp:revision>81</cp:revision>
  <cp:lastPrinted>2016-05-05T10:11:00Z</cp:lastPrinted>
  <dcterms:created xsi:type="dcterms:W3CDTF">2015-05-19T18:30:00Z</dcterms:created>
  <dcterms:modified xsi:type="dcterms:W3CDTF">2016-06-09T06:34:00Z</dcterms:modified>
</cp:coreProperties>
</file>