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w:t>
      </w:r>
      <w:bookmarkStart w:id="0" w:name="_GoBack"/>
      <w:bookmarkEnd w:id="0"/>
      <w:r w:rsidRPr="00F9140E">
        <w:rPr>
          <w:rFonts w:asciiTheme="minorHAnsi" w:hAnsiTheme="minorHAnsi" w:cs="Arial"/>
          <w:b/>
        </w:rPr>
        <w:t>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12761">
        <w:rPr>
          <w:rFonts w:asciiTheme="minorHAnsi" w:hAnsiTheme="minorHAnsi" w:cs="Arial"/>
        </w:rPr>
        <w:t>/228</w:t>
      </w:r>
      <w:r w:rsidR="000035D1">
        <w:rPr>
          <w:rFonts w:asciiTheme="minorHAnsi" w:hAnsiTheme="minorHAnsi" w:cs="Arial"/>
        </w:rPr>
        <w:t>/</w:t>
      </w:r>
      <w:r w:rsidR="004B0874" w:rsidRPr="00F9140E">
        <w:rPr>
          <w:rFonts w:asciiTheme="minorHAnsi" w:hAnsiTheme="minorHAnsi" w:cs="Arial"/>
        </w:rPr>
        <w:t>2/</w:t>
      </w:r>
      <w:r w:rsidR="00535FBF">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535FBF">
        <w:rPr>
          <w:rFonts w:asciiTheme="minorHAnsi" w:hAnsiTheme="minorHAnsi" w:cs="Arial"/>
        </w:rPr>
        <w:t>7</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64B" w:rsidRDefault="00D9064B" w:rsidP="006522BB">
      <w:r>
        <w:separator/>
      </w:r>
    </w:p>
  </w:endnote>
  <w:endnote w:type="continuationSeparator" w:id="0">
    <w:p w:rsidR="00D9064B" w:rsidRDefault="00D9064B"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64B" w:rsidRDefault="00D9064B" w:rsidP="006522BB">
      <w:r>
        <w:separator/>
      </w:r>
    </w:p>
  </w:footnote>
  <w:footnote w:type="continuationSeparator" w:id="0">
    <w:p w:rsidR="00D9064B" w:rsidRDefault="00D9064B"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12761">
      <w:rPr>
        <w:rFonts w:ascii="Trebuchet MS" w:hAnsi="Trebuchet MS" w:cs="Arial"/>
        <w:i/>
        <w:color w:val="1F497D"/>
        <w:sz w:val="18"/>
        <w:szCs w:val="18"/>
      </w:rPr>
      <w:t>/228</w:t>
    </w:r>
    <w:r w:rsidR="00A41FCA">
      <w:rPr>
        <w:rFonts w:ascii="Trebuchet MS" w:hAnsi="Trebuchet MS" w:cs="Arial"/>
        <w:i/>
        <w:color w:val="1F497D"/>
        <w:sz w:val="18"/>
        <w:szCs w:val="18"/>
      </w:rPr>
      <w:t>/2/</w:t>
    </w:r>
    <w:r w:rsidR="00535FBF">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3038F7">
      <w:rPr>
        <w:rFonts w:ascii="Trebuchet MS" w:hAnsi="Trebuchet MS" w:cs="Arial"/>
        <w:i/>
        <w:color w:val="1F497D"/>
        <w:sz w:val="18"/>
        <w:szCs w:val="18"/>
      </w:rPr>
      <w:t>6</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7 pentru regiun</w:t>
    </w:r>
    <w:r w:rsidR="00600A57">
      <w:rPr>
        <w:rFonts w:ascii="Trebuchet MS" w:hAnsi="Trebuchet MS" w:cs="Arial"/>
        <w:i/>
        <w:color w:val="1F497D"/>
        <w:sz w:val="18"/>
        <w:szCs w:val="18"/>
      </w:rPr>
      <w:t>ea</w:t>
    </w:r>
    <w:r w:rsidR="00A41FCA">
      <w:rPr>
        <w:rFonts w:ascii="Trebuchet MS" w:hAnsi="Trebuchet MS" w:cs="Arial"/>
        <w:i/>
        <w:color w:val="1F497D"/>
        <w:sz w:val="18"/>
        <w:szCs w:val="18"/>
      </w:rPr>
      <w:t xml:space="preserve"> mai dezvoltat</w:t>
    </w:r>
    <w:r w:rsidR="00600A57">
      <w:rPr>
        <w:rFonts w:ascii="Trebuchet MS" w:hAnsi="Trebuchet MS" w:cs="Arial"/>
        <w:i/>
        <w:color w:val="1F497D"/>
        <w:sz w:val="18"/>
        <w:szCs w:val="18"/>
      </w:rPr>
      <w:t>ă</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B0E"/>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3A9"/>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5FBF"/>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226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351B"/>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64B"/>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2761"/>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E338-D184-4904-AB21-E21E1B56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6</cp:revision>
  <cp:lastPrinted>2015-03-31T07:42:00Z</cp:lastPrinted>
  <dcterms:created xsi:type="dcterms:W3CDTF">2017-08-22T14:22:00Z</dcterms:created>
  <dcterms:modified xsi:type="dcterms:W3CDTF">2017-09-08T06:06:00Z</dcterms:modified>
</cp:coreProperties>
</file>