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9009E4E"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w:t>
      </w:r>
      <w:bookmarkStart w:id="0" w:name="_GoBack"/>
      <w:bookmarkEnd w:id="0"/>
      <w:r w:rsidRPr="00543C7B">
        <w:rPr>
          <w:color w:val="000000"/>
        </w:rPr>
        <w:t>,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3A9341A0"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EA2D64">
        <w:rPr>
          <w:color w:val="000000"/>
        </w:rPr>
        <w:t>3</w:t>
      </w:r>
      <w:r w:rsidR="00536E3F">
        <w:rPr>
          <w:color w:val="000000"/>
        </w:rPr>
        <w:t>50</w:t>
      </w:r>
      <w:r w:rsidR="00701F88" w:rsidRPr="00666146">
        <w:rPr>
          <w:color w:val="000000"/>
        </w:rPr>
        <w:t>/2/</w:t>
      </w:r>
      <w:r w:rsidR="00536E3F">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1" w:name="_Ref446697782"/>
      <w:bookmarkStart w:id="2" w:name="_Ref446697791"/>
      <w:bookmarkStart w:id="3"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1"/>
      <w:bookmarkEnd w:id="2"/>
      <w:bookmarkEnd w:id="3"/>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4" w:name="_Toc448400223"/>
      <w:r w:rsidRPr="00543C7B">
        <w:rPr>
          <w:b/>
        </w:rPr>
        <w:t>Date financiare</w:t>
      </w:r>
      <w:bookmarkEnd w:id="4"/>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5"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5"/>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6" w:name="_Toc448400225"/>
    </w:p>
    <w:bookmarkEnd w:id="6"/>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4C552F7C" w14:textId="77777777" w:rsidR="008E332D" w:rsidRPr="00543C7B" w:rsidRDefault="008E332D" w:rsidP="008E332D">
      <w:pPr>
        <w:numPr>
          <w:ilvl w:val="0"/>
          <w:numId w:val="40"/>
        </w:numPr>
        <w:spacing w:after="120"/>
        <w:rPr>
          <w:rFonts w:eastAsia="Times New Roman" w:cs="Arial"/>
        </w:rPr>
      </w:pPr>
      <w:r w:rsidRPr="00543C7B">
        <w:rPr>
          <w:rFonts w:eastAsia="Times New Roman" w:cs="Arial"/>
          <w:i/>
        </w:rPr>
        <w:t>Buget local (finanțare integrală din bugetul local);</w:t>
      </w:r>
    </w:p>
    <w:p w14:paraId="0416A4CC" w14:textId="36CCE38F" w:rsidR="008E332D" w:rsidRPr="008E332D" w:rsidRDefault="008E332D" w:rsidP="00774863">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lastRenderedPageBreak/>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77777777"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Pr>
          <w:rStyle w:val="Strong"/>
          <w:rFonts w:cs="Arial"/>
        </w:rPr>
        <w:t>ea</w:t>
      </w:r>
      <w:r w:rsidRPr="00543C7B">
        <w:rPr>
          <w:rStyle w:val="Strong"/>
          <w:rFonts w:cs="Arial"/>
        </w:rPr>
        <w:t xml:space="preserve"> mai dezvoltat</w:t>
      </w:r>
      <w:r>
        <w:rPr>
          <w:rStyle w:val="Strong"/>
          <w:rFonts w:cs="Arial"/>
        </w:rPr>
        <w:t>ă</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rsidP="00D211EA">
      <w:pPr>
        <w:spacing w:after="120"/>
      </w:pPr>
    </w:p>
    <w:p w14:paraId="2F939326" w14:textId="77777777" w:rsidR="00E568D8" w:rsidRPr="00543C7B" w:rsidRDefault="00D56359" w:rsidP="00D211EA">
      <w:pPr>
        <w:shd w:val="clear" w:color="auto" w:fill="8DB3E2" w:themeFill="text2" w:themeFillTint="66"/>
        <w:spacing w:after="120"/>
      </w:pPr>
      <w:r w:rsidRPr="00543C7B">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lastRenderedPageBreak/>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473E77BE"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7C04A5">
        <w:rPr>
          <w:rStyle w:val="Strong"/>
          <w:b w:val="0"/>
          <w:iCs/>
        </w:rPr>
        <w:t>1</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3C538E09" w:rsidR="004E3716" w:rsidRPr="00543C7B" w:rsidRDefault="004E3716" w:rsidP="00D211EA">
      <w:pPr>
        <w:spacing w:after="120"/>
        <w:rPr>
          <w:rStyle w:val="Strong"/>
          <w:b w:val="0"/>
        </w:rPr>
      </w:pPr>
      <w:r w:rsidRPr="00543C7B">
        <w:rPr>
          <w:rStyle w:val="Strong"/>
          <w:b w:val="0"/>
          <w:iCs/>
        </w:rPr>
        <w:t xml:space="preserve">Rezultat de program </w:t>
      </w:r>
      <w:r w:rsidR="007C04A5">
        <w:rPr>
          <w:rStyle w:val="Strong"/>
          <w:b w:val="0"/>
          <w:iCs/>
        </w:rPr>
        <w:t>1</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2159C674"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7C04A5">
        <w:rPr>
          <w:rStyle w:val="Strong"/>
          <w:b w:val="0"/>
        </w:rPr>
        <w:t>1</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244CC8DF" w:rsidR="004E3716" w:rsidRPr="00721C98" w:rsidRDefault="002B4F45" w:rsidP="007370C7">
            <w:pPr>
              <w:spacing w:after="120"/>
            </w:pPr>
            <w:r w:rsidRPr="00721C98">
              <w:rPr>
                <w:rStyle w:val="Strong"/>
                <w:rFonts w:cs="Arial"/>
                <w:i/>
              </w:rPr>
              <w:t xml:space="preserve">Rezultat program </w:t>
            </w:r>
            <w:r w:rsidR="007C04A5">
              <w:rPr>
                <w:rStyle w:val="Strong"/>
                <w:rFonts w:cs="Arial"/>
                <w:i/>
              </w:rPr>
              <w:t>1</w:t>
            </w:r>
            <w:r w:rsidR="00C9338C" w:rsidRPr="00721C98">
              <w:rPr>
                <w:rStyle w:val="Strong"/>
                <w:rFonts w:cs="Arial"/>
                <w:i/>
              </w:rPr>
              <w:t xml:space="preserve"> </w:t>
            </w:r>
            <w:r w:rsidR="007C04A5" w:rsidRPr="00F367AC">
              <w:rPr>
                <w:rFonts w:ascii="Calibri" w:hAnsi="Calibri" w:cs="Calibri"/>
              </w:rPr>
              <w:t>Mecanisme și proceduri standard implementate la nivel local pentru fundamentarea deciziilor și planificarea strategică pe termen lung</w:t>
            </w:r>
            <w:r w:rsidR="007370C7" w:rsidRPr="00721C98">
              <w:rPr>
                <w:rStyle w:val="Strong"/>
                <w:b w:val="0"/>
                <w:i/>
                <w:iCs/>
              </w:rPr>
              <w:t>; -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53C23CB3" w:rsidR="004E3716" w:rsidRPr="00721C98" w:rsidRDefault="007C04A5" w:rsidP="00D211EA">
            <w:pPr>
              <w:spacing w:after="120"/>
              <w:rPr>
                <w:bCs/>
                <w:i/>
                <w:iCs/>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2B4F45"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39F3483F" w:rsidR="002B4F45" w:rsidRPr="00721C98" w:rsidRDefault="007C04A5" w:rsidP="007370C7">
            <w:pPr>
              <w:spacing w:after="120"/>
              <w:rPr>
                <w:rStyle w:val="Strong"/>
                <w:rFonts w:cs="Arial"/>
                <w:i/>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3310F8A4" w14:textId="780AF213" w:rsidR="00FC1826" w:rsidRDefault="001C70B8" w:rsidP="00D211EA">
      <w:pPr>
        <w:shd w:val="clear" w:color="auto" w:fill="8DB3E2" w:themeFill="text2" w:themeFillTint="66"/>
        <w:spacing w:after="120"/>
      </w:pPr>
      <w:r w:rsidRPr="00543C7B">
        <w:t xml:space="preserve">PLAN DE </w:t>
      </w:r>
      <w:r w:rsidR="00651F7D" w:rsidRPr="00543C7B">
        <w:t xml:space="preserve">ACHIZIȚII </w:t>
      </w:r>
    </w:p>
    <w:p w14:paraId="56F5C0A2" w14:textId="77777777" w:rsidR="001E1D4A" w:rsidRPr="00543C7B" w:rsidRDefault="001E1D4A" w:rsidP="00D211EA">
      <w:pPr>
        <w:shd w:val="clear" w:color="auto" w:fill="8DB3E2" w:themeFill="text2" w:themeFillTint="66"/>
        <w:spacing w:after="120"/>
      </w:pP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79A10D21"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5"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46"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47"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760120CA" w14:textId="5B0AD213" w:rsidR="008617B1" w:rsidRDefault="001E4B97" w:rsidP="00D211EA">
      <w:pPr>
        <w:shd w:val="clear" w:color="auto" w:fill="8DB3E2" w:themeFill="text2" w:themeFillTint="66"/>
        <w:spacing w:after="120"/>
      </w:pPr>
      <w:r w:rsidRPr="00543C7B">
        <w:t xml:space="preserve">RESURSE UMANE IMPLICATE </w:t>
      </w:r>
    </w:p>
    <w:p w14:paraId="492A1A56" w14:textId="77777777" w:rsidR="001E1D4A" w:rsidRPr="00543C7B" w:rsidRDefault="001E1D4A" w:rsidP="00D211EA">
      <w:pPr>
        <w:shd w:val="clear" w:color="auto" w:fill="8DB3E2" w:themeFill="text2" w:themeFillTint="66"/>
        <w:spacing w:after="120"/>
      </w:pP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2319BF7" w:rsidR="008617B1" w:rsidRDefault="003D6AF6" w:rsidP="00D211EA">
      <w:pPr>
        <w:shd w:val="clear" w:color="auto" w:fill="8DB3E2" w:themeFill="text2" w:themeFillTint="66"/>
        <w:spacing w:after="120"/>
      </w:pPr>
      <w:r w:rsidRPr="00543C7B">
        <w:t xml:space="preserve">RESURSE MATERIALE IMPLICATE </w:t>
      </w:r>
    </w:p>
    <w:p w14:paraId="74393901" w14:textId="77777777" w:rsidR="001E1D4A" w:rsidRPr="00543C7B" w:rsidRDefault="001E1D4A" w:rsidP="00D211EA">
      <w:pPr>
        <w:shd w:val="clear" w:color="auto" w:fill="8DB3E2" w:themeFill="text2" w:themeFillTint="66"/>
        <w:spacing w:after="120"/>
      </w:pP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rsidP="00D211EA">
      <w:pPr>
        <w:spacing w:after="120"/>
        <w:rPr>
          <w:rFonts w:cs="Arial"/>
          <w:shd w:val="clear" w:color="auto" w:fill="FFFFFF"/>
        </w:rPr>
      </w:pP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2390F3A7" w14:textId="77777777" w:rsidR="00697819" w:rsidRPr="00543C7B" w:rsidRDefault="00697819" w:rsidP="00D211EA">
      <w:pPr>
        <w:spacing w:after="120"/>
        <w:rPr>
          <w:color w:val="000000"/>
        </w:rPr>
      </w:pPr>
    </w:p>
    <w:p w14:paraId="0AE018AD" w14:textId="77777777" w:rsidR="00697819" w:rsidRPr="00543C7B" w:rsidRDefault="00697819" w:rsidP="00D211EA">
      <w:pPr>
        <w:spacing w:after="120"/>
        <w:rPr>
          <w:color w:val="000000"/>
        </w:rPr>
      </w:pP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77777777" w:rsidR="002A64B5" w:rsidRPr="00543C7B"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6450C351" w14:textId="77777777" w:rsidR="002A64B5" w:rsidRPr="00543C7B" w:rsidRDefault="002A64B5" w:rsidP="002A64B5">
      <w:pPr>
        <w:pStyle w:val="ListParagraph"/>
        <w:spacing w:after="120"/>
        <w:rPr>
          <w:rFonts w:cs="Arial"/>
          <w:iCs/>
          <w:shd w:val="clear" w:color="auto" w:fill="FFFFFF"/>
        </w:rPr>
      </w:pPr>
    </w:p>
    <w:p w14:paraId="0961F829" w14:textId="77777777" w:rsidR="002A64B5" w:rsidRPr="00543C7B"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7" w:name="_Hlk506213339"/>
      <w:bookmarkStart w:id="8" w:name="_Hlk506213216"/>
      <w:bookmarkStart w:id="9"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7"/>
      <w:bookmarkEnd w:id="8"/>
      <w:bookmarkEnd w:id="9"/>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bookmarkStart w:id="10" w:name="_Hlk506204027"/>
      <w:bookmarkStart w:id="11"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0"/>
    </w:p>
    <w:bookmarkEnd w:id="11"/>
    <w:p w14:paraId="2F813482" w14:textId="77777777" w:rsidR="002A64B5" w:rsidRPr="003D35FC" w:rsidRDefault="002A64B5" w:rsidP="002A64B5">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2A64B5" w:rsidRPr="00543C7B" w14:paraId="613E8608" w14:textId="77777777" w:rsidTr="00873334">
        <w:trPr>
          <w:trHeight w:val="49"/>
        </w:trPr>
        <w:tc>
          <w:tcPr>
            <w:tcW w:w="9732" w:type="dxa"/>
            <w:shd w:val="clear" w:color="auto" w:fill="8DB3E2"/>
          </w:tcPr>
          <w:p w14:paraId="0AC830D4" w14:textId="77777777" w:rsidR="002A64B5" w:rsidRPr="00543C7B" w:rsidRDefault="002A64B5" w:rsidP="00873334">
            <w:pPr>
              <w:spacing w:after="120"/>
              <w:outlineLvl w:val="3"/>
              <w:rPr>
                <w:rFonts w:eastAsia="Times New Roman"/>
                <w:b/>
                <w:bCs/>
              </w:rPr>
            </w:pPr>
            <w:bookmarkStart w:id="12" w:name="_Hlk501465694"/>
            <w:r w:rsidRPr="00543C7B">
              <w:rPr>
                <w:rFonts w:eastAsia="Times New Roman"/>
                <w:b/>
                <w:bCs/>
              </w:rPr>
              <w:t>ATENȚIE!</w:t>
            </w:r>
          </w:p>
          <w:p w14:paraId="3D05E113" w14:textId="77777777" w:rsidR="002A64B5" w:rsidRPr="00543C7B" w:rsidRDefault="002A64B5" w:rsidP="00873334">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xml:space="preserve">, în etapa de verificare a conformității administrative </w:t>
            </w:r>
            <w:proofErr w:type="spellStart"/>
            <w:r w:rsidRPr="00543C7B">
              <w:rPr>
                <w:i/>
              </w:rPr>
              <w:t>şi</w:t>
            </w:r>
            <w:proofErr w:type="spellEnd"/>
            <w:r w:rsidRPr="00543C7B">
              <w:rPr>
                <w:i/>
              </w:rPr>
              <w:t xml:space="preserve"> a eligibilității:</w:t>
            </w:r>
          </w:p>
          <w:p w14:paraId="25986840" w14:textId="77777777" w:rsidR="002A64B5" w:rsidRPr="00543C7B" w:rsidRDefault="002A64B5" w:rsidP="002A64B5">
            <w:pPr>
              <w:pStyle w:val="ListParagraph"/>
              <w:numPr>
                <w:ilvl w:val="0"/>
                <w:numId w:val="42"/>
              </w:numPr>
              <w:spacing w:after="120"/>
              <w:ind w:left="353"/>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w:t>
            </w:r>
            <w:r>
              <w:rPr>
                <w:i/>
              </w:rPr>
              <w:t xml:space="preserve">minimă </w:t>
            </w:r>
            <w:r w:rsidRPr="00543C7B">
              <w:rPr>
                <w:i/>
              </w:rPr>
              <w:t>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14:paraId="62E42AA0" w14:textId="77777777" w:rsidR="002A64B5" w:rsidRPr="00543C7B" w:rsidRDefault="002A64B5" w:rsidP="002A64B5">
            <w:pPr>
              <w:pStyle w:val="ListParagraph"/>
              <w:numPr>
                <w:ilvl w:val="0"/>
                <w:numId w:val="42"/>
              </w:numPr>
              <w:spacing w:after="120"/>
              <w:ind w:left="353"/>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w:t>
            </w:r>
            <w:proofErr w:type="spellStart"/>
            <w:r w:rsidRPr="00543C7B">
              <w:rPr>
                <w:i/>
              </w:rPr>
              <w:t>aplicantului</w:t>
            </w:r>
            <w:proofErr w:type="spellEnd"/>
            <w:r w:rsidRPr="00543C7B">
              <w:rPr>
                <w:i/>
              </w:rPr>
              <w:t>;</w:t>
            </w:r>
          </w:p>
          <w:p w14:paraId="664431FC" w14:textId="77777777" w:rsidR="002A64B5" w:rsidRPr="00543C7B" w:rsidRDefault="002A64B5" w:rsidP="002A64B5">
            <w:pPr>
              <w:pStyle w:val="ListParagraph"/>
              <w:numPr>
                <w:ilvl w:val="0"/>
                <w:numId w:val="42"/>
              </w:numPr>
              <w:spacing w:after="120"/>
              <w:ind w:left="353"/>
              <w:rPr>
                <w:i/>
              </w:rPr>
            </w:pPr>
            <w:r w:rsidRPr="00543C7B">
              <w:rPr>
                <w:i/>
              </w:rPr>
              <w:t xml:space="preserve">modulele de formare nu cuprind </w:t>
            </w:r>
            <w:proofErr w:type="spellStart"/>
            <w:r w:rsidRPr="00543C7B">
              <w:rPr>
                <w:i/>
              </w:rPr>
              <w:t>secţiunile</w:t>
            </w:r>
            <w:proofErr w:type="spellEnd"/>
            <w:r w:rsidRPr="00543C7B">
              <w:rPr>
                <w:i/>
              </w:rPr>
              <w:t xml:space="preserve"> dedicate </w:t>
            </w:r>
            <w:proofErr w:type="spellStart"/>
            <w:r w:rsidRPr="00543C7B">
              <w:rPr>
                <w:i/>
              </w:rPr>
              <w:t>egalităţii</w:t>
            </w:r>
            <w:proofErr w:type="spellEnd"/>
            <w:r w:rsidRPr="00543C7B">
              <w:rPr>
                <w:i/>
              </w:rPr>
              <w:t xml:space="preserve"> de </w:t>
            </w:r>
            <w:proofErr w:type="spellStart"/>
            <w:r w:rsidRPr="00543C7B">
              <w:rPr>
                <w:i/>
              </w:rPr>
              <w:t>şanse</w:t>
            </w:r>
            <w:proofErr w:type="spellEnd"/>
            <w:r w:rsidRPr="00543C7B">
              <w:rPr>
                <w:i/>
              </w:rPr>
              <w:t xml:space="preserve"> </w:t>
            </w:r>
            <w:proofErr w:type="spellStart"/>
            <w:r w:rsidRPr="00543C7B">
              <w:rPr>
                <w:i/>
              </w:rPr>
              <w:t>şi</w:t>
            </w:r>
            <w:proofErr w:type="spellEnd"/>
            <w:r w:rsidRPr="00543C7B">
              <w:rPr>
                <w:i/>
              </w:rPr>
              <w:t xml:space="preserve"> dezvoltării durabile (chiar dacă există informații privind unul dintre cele 2 principii sau cele 2 </w:t>
            </w:r>
            <w:proofErr w:type="spellStart"/>
            <w:r w:rsidRPr="00543C7B">
              <w:rPr>
                <w:i/>
              </w:rPr>
              <w:t>secţiuni</w:t>
            </w:r>
            <w:proofErr w:type="spellEnd"/>
            <w:r w:rsidRPr="00543C7B">
              <w:rPr>
                <w:i/>
              </w:rPr>
              <w:t xml:space="preserve"> sunt prezentate doar în cadrul conferinței de diseminare a rezultatelor</w:t>
            </w:r>
            <w:r w:rsidRPr="00543C7B">
              <w:rPr>
                <w:i/>
                <w:lang w:val="en-US"/>
              </w:rPr>
              <w:t>).</w:t>
            </w:r>
            <w:r w:rsidRPr="00543C7B">
              <w:rPr>
                <w:i/>
              </w:rPr>
              <w:t xml:space="preserve"> </w:t>
            </w:r>
          </w:p>
        </w:tc>
      </w:tr>
      <w:bookmarkEnd w:id="12"/>
    </w:tbl>
    <w:p w14:paraId="36A8D9EB" w14:textId="77777777" w:rsidR="002A64B5" w:rsidRPr="00543C7B" w:rsidRDefault="002A64B5" w:rsidP="002A64B5">
      <w:pPr>
        <w:spacing w:after="120"/>
        <w:rPr>
          <w:rFonts w:cs="Arial"/>
          <w:iCs/>
          <w:shd w:val="clear" w:color="auto" w:fill="FFFFFF"/>
        </w:rPr>
      </w:pPr>
    </w:p>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3"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74BD2722" w14:textId="77777777" w:rsidR="0061632F" w:rsidRPr="008E4B1F" w:rsidRDefault="0061632F" w:rsidP="0061632F">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61632F">
            <w:pPr>
              <w:spacing w:after="120"/>
              <w:rPr>
                <w:rFonts w:cs="Arial"/>
                <w:b/>
                <w:color w:val="000000"/>
              </w:rPr>
            </w:pPr>
          </w:p>
        </w:tc>
      </w:tr>
      <w:bookmarkEnd w:id="13"/>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w:t>
      </w:r>
      <w:r w:rsidR="00287D72" w:rsidRPr="00543C7B">
        <w:lastRenderedPageBreak/>
        <w:t>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9"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rsidP="00D211EA">
      <w:pPr>
        <w:pStyle w:val="ListParagraph"/>
        <w:numPr>
          <w:ilvl w:val="0"/>
          <w:numId w:val="31"/>
        </w:numPr>
        <w:spacing w:after="120"/>
      </w:pPr>
      <w:r w:rsidRPr="00543C7B">
        <w:t xml:space="preserve">Categorie/Subcategorie (obligatorii) – selectați din nomenclatoarele aferente. Lista cheltuielilor eligibile în cadrul acestui apel de proiecte, pe categorii și subcategorii, precum și informații cu privire </w:t>
      </w:r>
      <w:r w:rsidRPr="00543C7B">
        <w:lastRenderedPageBreak/>
        <w:t>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4"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4"/>
      <w:r>
        <w:rPr>
          <w:rFonts w:eastAsia="Times New Roman" w:cs="Arial"/>
          <w:b/>
          <w:i/>
        </w:rPr>
        <w:t>.</w:t>
      </w:r>
    </w:p>
    <w:p w14:paraId="0F194BC3" w14:textId="1B6619E9" w:rsidR="0047696C" w:rsidRPr="00666146" w:rsidRDefault="0071284F">
      <w:pPr>
        <w:numPr>
          <w:ilvl w:val="1"/>
          <w:numId w:val="32"/>
        </w:numPr>
        <w:spacing w:after="120"/>
        <w:rPr>
          <w:rFonts w:eastAsia="MS Mincho"/>
        </w:rPr>
      </w:pPr>
      <w:r w:rsidRPr="00851E6A">
        <w:rPr>
          <w:rFonts w:eastAsia="Times New Roman" w:cs="Arial"/>
          <w:i/>
        </w:rPr>
        <w:t xml:space="preserve">Pentru sursa de cofinanțare </w:t>
      </w:r>
      <w:r>
        <w:rPr>
          <w:rFonts w:eastAsia="Times New Roman" w:cs="Arial"/>
          <w:i/>
        </w:rPr>
        <w:t xml:space="preserve">- </w:t>
      </w:r>
      <w:r w:rsidR="0047696C" w:rsidRPr="00962C29">
        <w:rPr>
          <w:rFonts w:eastAsia="Times New Roman" w:cs="Arial"/>
          <w:i/>
        </w:rPr>
        <w:t>Bu</w:t>
      </w:r>
      <w:r w:rsidR="00F9084C">
        <w:rPr>
          <w:rFonts w:eastAsia="Times New Roman" w:cs="Arial"/>
          <w:i/>
        </w:rPr>
        <w:t>g</w:t>
      </w:r>
      <w:r w:rsidR="0047696C" w:rsidRPr="00962C29">
        <w:rPr>
          <w:rFonts w:eastAsia="Times New Roman" w:cs="Arial"/>
          <w:i/>
        </w:rPr>
        <w:t xml:space="preserve">et </w:t>
      </w:r>
      <w:r w:rsidR="00842FF1">
        <w:rPr>
          <w:rFonts w:eastAsia="Times New Roman" w:cs="Arial"/>
          <w:i/>
        </w:rPr>
        <w:t>local</w:t>
      </w:r>
      <w:r w:rsidR="001E756F">
        <w:rPr>
          <w:rFonts w:eastAsia="Times New Roman" w:cs="Arial"/>
          <w:i/>
        </w:rPr>
        <w:t xml:space="preserve"> </w:t>
      </w:r>
      <w:r w:rsidR="00F9084C">
        <w:rPr>
          <w:rFonts w:eastAsia="MS Mincho"/>
        </w:rPr>
        <w:t>-</w:t>
      </w:r>
      <w:r w:rsidR="00F9084C" w:rsidRPr="00F9084C">
        <w:rPr>
          <w:rFonts w:eastAsia="MS Mincho"/>
        </w:rPr>
        <w:t>Valoarea nerambursabilă se calculează automat</w:t>
      </w:r>
      <w:r>
        <w:rPr>
          <w:rFonts w:eastAsia="MS Mincho"/>
        </w:rPr>
        <w:t xml:space="preserve"> de sistemul informatic </w:t>
      </w:r>
      <w:proofErr w:type="spellStart"/>
      <w:r>
        <w:rPr>
          <w:rFonts w:eastAsia="MS Mincho"/>
        </w:rPr>
        <w:t>MySMIS</w:t>
      </w:r>
      <w:proofErr w:type="spellEnd"/>
    </w:p>
    <w:p w14:paraId="587C349B" w14:textId="135BB9A8" w:rsidR="0047696C" w:rsidRPr="00F9084C" w:rsidRDefault="0047696C" w:rsidP="008F5D5A">
      <w:pPr>
        <w:spacing w:after="120"/>
        <w:ind w:left="1440"/>
        <w:rPr>
          <w:rFonts w:eastAsia="Times New Roman" w:cs="Arial"/>
          <w:i/>
        </w:rPr>
      </w:pP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5"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6"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5"/>
    <w:bookmarkEnd w:id="16"/>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7"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7"/>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lastRenderedPageBreak/>
        <w:t xml:space="preserve"> </w:t>
      </w:r>
    </w:p>
    <w:p w14:paraId="3C235745" w14:textId="77777777"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proofErr w:type="spellStart"/>
      <w:r w:rsidRPr="004C0018">
        <w:rPr>
          <w:rFonts w:cs="Calibri"/>
          <w:b/>
          <w:bCs/>
        </w:rPr>
        <w:t>Instensitatea</w:t>
      </w:r>
      <w:proofErr w:type="spellEnd"/>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lastRenderedPageBreak/>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FC580" w14:textId="77777777" w:rsidR="00122836" w:rsidRDefault="00122836" w:rsidP="009806CC">
      <w:pPr>
        <w:spacing w:after="0"/>
      </w:pPr>
      <w:r>
        <w:separator/>
      </w:r>
    </w:p>
  </w:endnote>
  <w:endnote w:type="continuationSeparator" w:id="0">
    <w:p w14:paraId="11DFF736" w14:textId="77777777" w:rsidR="00122836" w:rsidRDefault="00122836"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0EFB0100" w:rsidR="00873334" w:rsidRDefault="00873334" w:rsidP="00ED504C">
        <w:pPr>
          <w:pStyle w:val="Footer"/>
          <w:jc w:val="right"/>
        </w:pPr>
        <w:r>
          <w:fldChar w:fldCharType="begin"/>
        </w:r>
        <w:r>
          <w:instrText xml:space="preserve"> PAGE   \* MERGEFORMAT </w:instrText>
        </w:r>
        <w:r>
          <w:fldChar w:fldCharType="separate"/>
        </w:r>
        <w:r w:rsidR="00303C33">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1EF9C" w14:textId="77777777" w:rsidR="00122836" w:rsidRDefault="00122836" w:rsidP="009806CC">
      <w:pPr>
        <w:spacing w:after="0"/>
      </w:pPr>
      <w:r>
        <w:separator/>
      </w:r>
    </w:p>
  </w:footnote>
  <w:footnote w:type="continuationSeparator" w:id="0">
    <w:p w14:paraId="6D52BA57" w14:textId="77777777" w:rsidR="00122836" w:rsidRDefault="00122836"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5F64717A" w:rsidR="00873334" w:rsidRPr="00A30EB4" w:rsidRDefault="00873334"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/3</w:t>
    </w:r>
    <w:r w:rsidR="00E53B91">
      <w:rPr>
        <w:rFonts w:ascii="Trebuchet MS" w:hAnsi="Trebuchet MS" w:cs="Arial"/>
        <w:i/>
        <w:color w:val="1F497D"/>
        <w:sz w:val="18"/>
        <w:szCs w:val="18"/>
      </w:rPr>
      <w:t>50</w:t>
    </w:r>
    <w:r w:rsidRPr="00A30EB4">
      <w:rPr>
        <w:rFonts w:ascii="Trebuchet MS" w:hAnsi="Trebuchet MS" w:cs="Arial"/>
        <w:i/>
        <w:color w:val="1F497D"/>
        <w:sz w:val="18"/>
        <w:szCs w:val="18"/>
      </w:rPr>
      <w:t>/2/</w:t>
    </w:r>
    <w:r w:rsidR="00E53B91">
      <w:rPr>
        <w:rFonts w:ascii="Trebuchet MS" w:hAnsi="Trebuchet MS" w:cs="Arial"/>
        <w:i/>
        <w:color w:val="1F497D"/>
        <w:sz w:val="18"/>
        <w:szCs w:val="18"/>
      </w:rPr>
      <w:t>1</w:t>
    </w:r>
    <w:r w:rsidRPr="00A30EB4">
      <w:rPr>
        <w:rFonts w:ascii="Trebuchet MS" w:hAnsi="Trebuchet MS" w:cs="Arial"/>
        <w:i/>
        <w:color w:val="1F497D"/>
        <w:sz w:val="18"/>
        <w:szCs w:val="18"/>
      </w:rPr>
      <w:t xml:space="preserve"> (CP</w:t>
    </w:r>
    <w:r w:rsidR="00E53B91">
      <w:rPr>
        <w:rFonts w:ascii="Trebuchet MS" w:hAnsi="Trebuchet MS" w:cs="Arial"/>
        <w:i/>
        <w:color w:val="1F497D"/>
        <w:sz w:val="18"/>
        <w:szCs w:val="18"/>
      </w:rPr>
      <w:t>10</w:t>
    </w:r>
    <w:r>
      <w:rPr>
        <w:rFonts w:ascii="Trebuchet MS" w:hAnsi="Trebuchet MS" w:cs="Arial"/>
        <w:i/>
        <w:color w:val="1F497D"/>
        <w:sz w:val="18"/>
        <w:szCs w:val="18"/>
      </w:rPr>
      <w:t>/2018</w:t>
    </w:r>
    <w:r w:rsidR="007934F1">
      <w:rPr>
        <w:rFonts w:ascii="Trebuchet MS" w:hAnsi="Trebuchet MS" w:cs="Arial"/>
        <w:i/>
        <w:color w:val="1F497D"/>
        <w:sz w:val="18"/>
        <w:szCs w:val="18"/>
      </w:rPr>
      <w:t xml:space="preserve"> pentru regiunile mai puțin dezvoltate</w:t>
    </w:r>
    <w:r w:rsidRPr="00A30EB4">
      <w:rPr>
        <w:rFonts w:ascii="Trebuchet MS" w:hAnsi="Trebuchet MS" w:cs="Arial"/>
        <w:i/>
        <w:color w:val="1F497D"/>
        <w:sz w:val="18"/>
        <w:szCs w:val="18"/>
      </w:rPr>
      <w:t>)</w:t>
    </w:r>
    <w:r w:rsidR="00E469C4">
      <w:rPr>
        <w:rFonts w:ascii="Trebuchet MS" w:hAnsi="Trebuchet MS" w:cs="Arial"/>
        <w:i/>
        <w:color w:val="1F497D"/>
        <w:sz w:val="18"/>
        <w:szCs w:val="18"/>
      </w:rPr>
      <w:t xml:space="preserve"> – în consultare</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17E87"/>
    <w:rsid w:val="001203B9"/>
    <w:rsid w:val="0012071A"/>
    <w:rsid w:val="00120F51"/>
    <w:rsid w:val="001216F8"/>
    <w:rsid w:val="0012225C"/>
    <w:rsid w:val="001222D8"/>
    <w:rsid w:val="00122836"/>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3C33"/>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4F1"/>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D00"/>
    <w:rsid w:val="00947D8E"/>
    <w:rsid w:val="009527D5"/>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0FAD"/>
    <w:rsid w:val="00A41C7A"/>
    <w:rsid w:val="00A41F12"/>
    <w:rsid w:val="00A42E4B"/>
    <w:rsid w:val="00A4308D"/>
    <w:rsid w:val="00A455D1"/>
    <w:rsid w:val="00A45CE0"/>
    <w:rsid w:val="00A46285"/>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05F"/>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4106"/>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33C"/>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26A"/>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801"/>
    <w:rsid w:val="00E469C4"/>
    <w:rsid w:val="00E473E7"/>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www.fonduri-ue.ro/images/files/mysmis/ModulAchizitii%20_FrontOffice_v1.pdf" TargetMode="External"/><Relationship Id="rId50" Type="http://schemas.openxmlformats.org/officeDocument/2006/relationships/diagramData" Target="diagrams/data1.xml"/><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diagramColors" Target="diagrams/colors1.xml"/><Relationship Id="rId58"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3.emf"/><Relationship Id="rId56" Type="http://schemas.openxmlformats.org/officeDocument/2006/relationships/image" Target="media/image37.png"/><Relationship Id="rId8" Type="http://schemas.openxmlformats.org/officeDocument/2006/relationships/hyperlink" Target="http://www.fonduri-ue.ro/mysmis" TargetMode="External"/><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0.png"/><Relationship Id="rId20" Type="http://schemas.openxmlformats.org/officeDocument/2006/relationships/image" Target="media/image11.png"/><Relationship Id="rId41" Type="http://schemas.openxmlformats.org/officeDocument/2006/relationships/image" Target="media/image29.png"/><Relationship Id="rId54" Type="http://schemas.microsoft.com/office/2007/relationships/diagramDrawing" Target="diagrams/drawing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38.png"/><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diagramQuickStyle" Target="diagrams/quickStyle1.xml"/><Relationship Id="rId60"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55641E-07BE-4A08-B040-FCECC30B1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6054</Words>
  <Characters>34511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4</cp:revision>
  <cp:lastPrinted>2018-04-12T11:47:00Z</cp:lastPrinted>
  <dcterms:created xsi:type="dcterms:W3CDTF">2018-06-04T08:36:00Z</dcterms:created>
  <dcterms:modified xsi:type="dcterms:W3CDTF">2018-06-04T08:36:00Z</dcterms:modified>
</cp:coreProperties>
</file>